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B8ACDD" w14:textId="2654B407" w:rsidR="00307FC2" w:rsidRPr="006B0378" w:rsidRDefault="00D01570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109FB">
        <w:rPr>
          <w:rFonts w:ascii="Times New Roman" w:hAnsi="Times New Roman" w:cs="Times New Roman"/>
          <w:b/>
          <w:sz w:val="24"/>
          <w:szCs w:val="24"/>
        </w:rPr>
        <w:t>5</w:t>
      </w:r>
      <w:r w:rsidR="00AC47EC">
        <w:rPr>
          <w:rFonts w:ascii="Times New Roman" w:hAnsi="Times New Roman" w:cs="Times New Roman"/>
          <w:b/>
          <w:sz w:val="24"/>
          <w:szCs w:val="24"/>
        </w:rPr>
        <w:t>1</w:t>
      </w:r>
      <w:r w:rsidR="00A23787">
        <w:rPr>
          <w:rFonts w:ascii="Times New Roman" w:hAnsi="Times New Roman" w:cs="Times New Roman"/>
          <w:b/>
          <w:sz w:val="24"/>
          <w:szCs w:val="24"/>
        </w:rPr>
        <w:t>8</w:t>
      </w:r>
    </w:p>
    <w:p w14:paraId="39CC66F0" w14:textId="77777777" w:rsidR="00307FC2" w:rsidRPr="003E022B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14:paraId="3AC64403" w14:textId="546487C3" w:rsidR="003F28E0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B0378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14:paraId="1C8E8D3F" w14:textId="77777777"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14:paraId="272D09A1" w14:textId="77777777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029A003F" w14:textId="7EB6000E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14:paraId="23CD5C9D" w14:textId="76F5FA23" w:rsidR="00625709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14:paraId="558A0634" w14:textId="77777777" w:rsidR="006061E6" w:rsidRDefault="006061E6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14:paraId="0E88044F" w14:textId="77777777" w:rsidR="006061E6" w:rsidRDefault="006061E6" w:rsidP="006061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14:paraId="1319F6AF" w14:textId="77777777" w:rsidR="006061E6" w:rsidRPr="00451BF9" w:rsidRDefault="006061E6" w:rsidP="006061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14:paraId="69B5CE3E" w14:textId="2B1CCB8A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4B6588EF" w14:textId="77777777" w:rsidR="00121A25" w:rsidRPr="00310E39" w:rsidRDefault="00121A25" w:rsidP="00310E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14:paraId="1143130B" w14:textId="3AE0B29D" w:rsidR="001C6416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725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14:paraId="593101CF" w14:textId="4056E908" w:rsidR="00CB5042" w:rsidRDefault="00CB5042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14:paraId="4E7BC7CE" w14:textId="77777777" w:rsidR="00121A25" w:rsidRPr="001C6416" w:rsidRDefault="00121A25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14:paraId="7DACF9EE" w14:textId="77777777"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14:paraId="6FFD2654" w14:textId="77777777" w:rsidR="004A103F" w:rsidRDefault="004A103F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14:paraId="5DB462EB" w14:textId="77777777" w:rsidR="00121A25" w:rsidRDefault="00121A25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DF0D7C8" w14:textId="763C2921" w:rsidR="003462CF" w:rsidRPr="00FA3947" w:rsidRDefault="00307FC2" w:rsidP="003462C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061E6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4A103F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109FB">
        <w:rPr>
          <w:rFonts w:ascii="Times New Roman" w:hAnsi="Times New Roman" w:cs="Times New Roman"/>
          <w:sz w:val="24"/>
          <w:szCs w:val="24"/>
        </w:rPr>
        <w:t>16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0C1175" w:rsidRPr="007B1EB0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230E48" w:rsidRPr="007B1EB0">
        <w:rPr>
          <w:rFonts w:ascii="Times New Roman" w:hAnsi="Times New Roman" w:cs="Times New Roman"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A23787">
        <w:rPr>
          <w:rFonts w:ascii="Times New Roman" w:hAnsi="Times New Roman" w:cs="Times New Roman"/>
          <w:b/>
          <w:sz w:val="24"/>
          <w:szCs w:val="24"/>
        </w:rPr>
        <w:t>285</w:t>
      </w:r>
      <w:r w:rsidR="00373C17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305722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3462CF">
        <w:rPr>
          <w:rFonts w:ascii="Times New Roman" w:hAnsi="Times New Roman" w:cs="Times New Roman"/>
          <w:b/>
          <w:sz w:val="24"/>
          <w:szCs w:val="24"/>
        </w:rPr>
        <w:t>,</w:t>
      </w:r>
      <w:r w:rsidR="003462CF"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 </w:t>
      </w:r>
      <w:r w:rsidR="007E791A">
        <w:rPr>
          <w:rFonts w:ascii="Times New Roman" w:hAnsi="Times New Roman" w:cs="Times New Roman"/>
          <w:sz w:val="24"/>
          <w:szCs w:val="24"/>
        </w:rPr>
        <w:t>член</w:t>
      </w:r>
      <w:r w:rsidR="003462CF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B331A5">
        <w:rPr>
          <w:rFonts w:ascii="Times New Roman" w:hAnsi="Times New Roman" w:cs="Times New Roman"/>
          <w:sz w:val="24"/>
          <w:szCs w:val="24"/>
        </w:rPr>
        <w:t>г-жа</w:t>
      </w:r>
      <w:r w:rsidR="003462CF">
        <w:rPr>
          <w:rFonts w:ascii="Times New Roman" w:hAnsi="Times New Roman" w:cs="Times New Roman"/>
          <w:sz w:val="24"/>
          <w:szCs w:val="24"/>
        </w:rPr>
        <w:t xml:space="preserve"> </w:t>
      </w:r>
      <w:r w:rsidR="00E1626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462C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0B92E5C8" w14:textId="77777777" w:rsidR="003462CF" w:rsidRDefault="003462CF" w:rsidP="003462C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14:paraId="1D85E022" w14:textId="77777777" w:rsidR="003462CF" w:rsidRDefault="003462CF" w:rsidP="003462C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3F42DDA" w14:textId="72E6391B" w:rsidR="003462CF" w:rsidRDefault="003462CF" w:rsidP="00D10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A23787" w:rsidRPr="00FC7F6A">
        <w:rPr>
          <w:rStyle w:val="outputtext"/>
          <w:rFonts w:ascii="Times New Roman" w:hAnsi="Times New Roman"/>
          <w:sz w:val="24"/>
          <w:szCs w:val="26"/>
        </w:rPr>
        <w:t>„</w:t>
      </w:r>
      <w:r w:rsidR="00A23787" w:rsidRPr="00FC7F6A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Партньори Сандански</w:t>
      </w:r>
      <w:r w:rsidR="00A23787" w:rsidRPr="00FC7F6A">
        <w:rPr>
          <w:rStyle w:val="outputtext"/>
          <w:rFonts w:ascii="Times New Roman" w:hAnsi="Times New Roman"/>
          <w:sz w:val="24"/>
          <w:szCs w:val="26"/>
        </w:rPr>
        <w:t>“ ДЗЗД</w:t>
      </w:r>
      <w:r w:rsidR="00A23787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3E022B">
        <w:rPr>
          <w:rFonts w:ascii="Times New Roman" w:hAnsi="Times New Roman" w:cs="Times New Roman"/>
          <w:sz w:val="24"/>
          <w:szCs w:val="24"/>
        </w:rPr>
        <w:t xml:space="preserve"> от адв. К. Д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B5ECF06" w14:textId="724584C9" w:rsidR="00D109FB" w:rsidRDefault="00BD6F08" w:rsidP="00D109F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D109F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A23787" w:rsidRPr="00FC7F6A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Кмет на община Сандански </w:t>
      </w:r>
      <w:r w:rsidR="00D109FB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D109FB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791A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E791A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3E02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В. К</w:t>
      </w:r>
      <w:r w:rsidR="007E791A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0DDAF65" w14:textId="16BAF71C" w:rsidR="007E791A" w:rsidRPr="00C611C9" w:rsidRDefault="00BD6F08" w:rsidP="00D109F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11C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E791A" w:rsidRPr="00C611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23787" w:rsidRPr="00FC7F6A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Обединение „ПСОВ 21“</w:t>
      </w:r>
      <w:r w:rsidR="00A23787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7E791A" w:rsidRPr="00C611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E791A" w:rsidRPr="00C611C9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7E791A" w:rsidRPr="00C611C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14:paraId="0928ADEE" w14:textId="63FCEDA3" w:rsidR="00322941" w:rsidRDefault="00322941" w:rsidP="004A47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4BAD0C8" w14:textId="6A957098" w:rsidR="00307FC2" w:rsidRPr="007A5615" w:rsidRDefault="00307FC2" w:rsidP="007A56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14:paraId="6DE87B98" w14:textId="410757C0" w:rsidR="00307FC2" w:rsidRPr="000F40F2" w:rsidRDefault="00F87C52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>
        <w:rPr>
          <w:rFonts w:ascii="Times New Roman" w:hAnsi="Times New Roman" w:cs="Times New Roman"/>
          <w:sz w:val="24"/>
          <w:szCs w:val="24"/>
        </w:rPr>
        <w:t xml:space="preserve">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14:paraId="0ADA687D" w14:textId="3EFEC416"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7E73708" w14:textId="77777777" w:rsidR="00307FC2" w:rsidRPr="007B1EB0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A7900B5" w14:textId="7D45166A" w:rsidR="00155DC5" w:rsidRDefault="00155DC5" w:rsidP="007978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CCE0FE2" w14:textId="5E4A7BB7" w:rsidR="00CC1C07" w:rsidRDefault="004462A7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</w:t>
      </w:r>
      <w:r w:rsidR="00307FC2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8444684" w14:textId="77777777" w:rsidR="00307FC2" w:rsidRPr="000F40F2" w:rsidRDefault="00307FC2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14:paraId="499D9F81" w14:textId="3AEDE7B0" w:rsidR="003F28E0" w:rsidRDefault="003F28E0" w:rsidP="00393D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B1848BC" w14:textId="52B37508" w:rsidR="00CC1C07" w:rsidRDefault="00F87C52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 w:rsidRPr="00E32E6F">
        <w:rPr>
          <w:rFonts w:ascii="Times New Roman" w:hAnsi="Times New Roman" w:cs="Times New Roman"/>
          <w:sz w:val="24"/>
          <w:szCs w:val="24"/>
        </w:rPr>
        <w:t>:</w:t>
      </w:r>
      <w:r w:rsidR="00444974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AB0ED2" w14:textId="77777777" w:rsidR="00444974" w:rsidRPr="001B0B26" w:rsidRDefault="00444974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14:paraId="76643C71" w14:textId="77777777" w:rsidR="0033692B" w:rsidRPr="003E022B" w:rsidRDefault="0033692B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14:paraId="7E6FB70E" w14:textId="77777777"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14:paraId="1ECE859B" w14:textId="77777777" w:rsidR="00444974" w:rsidRPr="003E022B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14:paraId="73E845F9" w14:textId="6327655A" w:rsidR="005277C1" w:rsidRDefault="00307FC2" w:rsidP="00FF6C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14:paraId="2BB00DFF" w14:textId="0E842385" w:rsidR="00D95D3F" w:rsidRDefault="003E022B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К. Д</w:t>
      </w:r>
      <w:r w:rsidR="00742992">
        <w:rPr>
          <w:rFonts w:ascii="Times New Roman" w:hAnsi="Times New Roman" w:cs="Times New Roman"/>
          <w:sz w:val="24"/>
          <w:szCs w:val="24"/>
        </w:rPr>
        <w:t>.:</w:t>
      </w:r>
    </w:p>
    <w:p w14:paraId="09862E84" w14:textId="781AE431" w:rsidR="00D95D3F" w:rsidRDefault="00D95D3F" w:rsidP="007B1E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14:paraId="4DCF1299" w14:textId="05908DCD" w:rsidR="00E64A03" w:rsidRDefault="00E64A03" w:rsidP="00D95D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28C72CF" w14:textId="50DFCA95" w:rsidR="004462A7" w:rsidRDefault="003F28E0" w:rsidP="0083647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7A5615">
        <w:rPr>
          <w:rFonts w:ascii="Times New Roman" w:hAnsi="Times New Roman" w:cs="Times New Roman"/>
          <w:sz w:val="24"/>
          <w:szCs w:val="24"/>
        </w:rPr>
        <w:t>.</w:t>
      </w:r>
      <w:r w:rsidR="003E022B">
        <w:rPr>
          <w:rFonts w:ascii="Times New Roman" w:hAnsi="Times New Roman" w:cs="Times New Roman"/>
          <w:sz w:val="24"/>
          <w:szCs w:val="24"/>
        </w:rPr>
        <w:t xml:space="preserve"> В. К</w:t>
      </w:r>
      <w:r w:rsidR="00742992">
        <w:rPr>
          <w:rFonts w:ascii="Times New Roman" w:hAnsi="Times New Roman" w:cs="Times New Roman"/>
          <w:sz w:val="24"/>
          <w:szCs w:val="24"/>
        </w:rPr>
        <w:t>.:</w:t>
      </w:r>
    </w:p>
    <w:p w14:paraId="411D5DDE" w14:textId="77777777" w:rsidR="004462A7" w:rsidRPr="00FB2870" w:rsidRDefault="004462A7" w:rsidP="004462A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14:paraId="1EA6F25B" w14:textId="77777777" w:rsidR="004462A7" w:rsidRPr="00FB2870" w:rsidRDefault="004462A7" w:rsidP="004462A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4C2255D" w14:textId="2110294C" w:rsidR="00AA6DB8" w:rsidRDefault="00F87C52" w:rsidP="00AA6D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 w:rsidRPr="00E32E6F">
        <w:rPr>
          <w:rFonts w:ascii="Times New Roman" w:hAnsi="Times New Roman" w:cs="Times New Roman"/>
          <w:sz w:val="24"/>
          <w:szCs w:val="24"/>
        </w:rPr>
        <w:t>:</w:t>
      </w:r>
      <w:r w:rsidR="00AA6DB8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205168" w14:textId="77777777" w:rsidR="00CD1B67" w:rsidRDefault="00AA6DB8" w:rsidP="00CD1B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обстоятелствата по предявен</w:t>
      </w:r>
      <w:r w:rsidR="004D424E">
        <w:rPr>
          <w:rFonts w:ascii="Times New Roman" w:hAnsi="Times New Roman" w:cs="Times New Roman"/>
          <w:sz w:val="24"/>
          <w:szCs w:val="24"/>
        </w:rPr>
        <w:t>а</w:t>
      </w:r>
      <w:r w:rsidR="00CD1B67">
        <w:rPr>
          <w:rFonts w:ascii="Times New Roman" w:hAnsi="Times New Roman" w:cs="Times New Roman"/>
          <w:sz w:val="24"/>
          <w:szCs w:val="24"/>
        </w:rPr>
        <w:t>т</w:t>
      </w:r>
      <w:r w:rsidR="004D424E">
        <w:rPr>
          <w:rFonts w:ascii="Times New Roman" w:hAnsi="Times New Roman" w:cs="Times New Roman"/>
          <w:sz w:val="24"/>
          <w:szCs w:val="24"/>
        </w:rPr>
        <w:t>а</w:t>
      </w:r>
      <w:r w:rsidR="00CD1B67">
        <w:rPr>
          <w:rFonts w:ascii="Times New Roman" w:hAnsi="Times New Roman" w:cs="Times New Roman"/>
          <w:sz w:val="24"/>
          <w:szCs w:val="24"/>
        </w:rPr>
        <w:t xml:space="preserve"> жалб</w:t>
      </w:r>
      <w:r w:rsidR="004D424E">
        <w:rPr>
          <w:rFonts w:ascii="Times New Roman" w:hAnsi="Times New Roman" w:cs="Times New Roman"/>
          <w:sz w:val="24"/>
          <w:szCs w:val="24"/>
        </w:rPr>
        <w:t>а</w:t>
      </w:r>
      <w:r w:rsidR="00CD1B67"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14:paraId="7DDFB67A" w14:textId="77777777" w:rsidR="00CD1B67" w:rsidRDefault="00CD1B67" w:rsidP="00CD1B6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14:paraId="0A687344" w14:textId="77777777" w:rsidR="00CD1B67" w:rsidRPr="000F40F2" w:rsidRDefault="00CD1B67" w:rsidP="00CD1B6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641A9E70" w14:textId="77777777" w:rsidR="00CD1B67" w:rsidRDefault="00CD1B67" w:rsidP="00CD1B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 w:rsidR="00C130D0"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14:paraId="1F41B08D" w14:textId="77777777" w:rsidR="00D95D3F" w:rsidRDefault="00D95D3F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1B5FA05" w14:textId="3F7C16B6" w:rsidR="00D95D3F" w:rsidRDefault="003E022B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</w:t>
      </w:r>
      <w:r w:rsidR="007A5615">
        <w:rPr>
          <w:rFonts w:ascii="Times New Roman" w:hAnsi="Times New Roman" w:cs="Times New Roman"/>
          <w:sz w:val="24"/>
          <w:szCs w:val="24"/>
        </w:rPr>
        <w:t>.:</w:t>
      </w:r>
    </w:p>
    <w:p w14:paraId="7D5C515E" w14:textId="7E898B42" w:rsidR="00794581" w:rsidRDefault="00D95D3F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B1EB0" w:rsidRPr="007B1EB0">
        <w:rPr>
          <w:rFonts w:ascii="Times New Roman" w:hAnsi="Times New Roman" w:cs="Times New Roman"/>
          <w:sz w:val="24"/>
          <w:szCs w:val="24"/>
        </w:rPr>
        <w:t xml:space="preserve">Бих желала да уточня 2 от твърденията, посочени в жалбата, едното касае липсата на съответствие на </w:t>
      </w:r>
      <w:r w:rsidR="008A4B5A">
        <w:rPr>
          <w:rFonts w:ascii="Times New Roman" w:hAnsi="Times New Roman" w:cs="Times New Roman"/>
          <w:sz w:val="24"/>
          <w:szCs w:val="24"/>
        </w:rPr>
        <w:t xml:space="preserve">спечелилия </w:t>
      </w:r>
      <w:r w:rsidR="007B1EB0" w:rsidRPr="007B1EB0">
        <w:rPr>
          <w:rFonts w:ascii="Times New Roman" w:hAnsi="Times New Roman" w:cs="Times New Roman"/>
          <w:sz w:val="24"/>
          <w:szCs w:val="24"/>
        </w:rPr>
        <w:t>участник с</w:t>
      </w:r>
      <w:r w:rsidR="008A4B5A">
        <w:rPr>
          <w:rFonts w:ascii="Times New Roman" w:hAnsi="Times New Roman" w:cs="Times New Roman"/>
          <w:sz w:val="24"/>
          <w:szCs w:val="24"/>
        </w:rPr>
        <w:t xml:space="preserve"> т</w:t>
      </w:r>
      <w:r w:rsidR="007B1EB0" w:rsidRPr="007B1EB0">
        <w:rPr>
          <w:rFonts w:ascii="Times New Roman" w:hAnsi="Times New Roman" w:cs="Times New Roman"/>
          <w:sz w:val="24"/>
          <w:szCs w:val="24"/>
        </w:rPr>
        <w:t>.3</w:t>
      </w:r>
      <w:r w:rsidR="008A4B5A">
        <w:rPr>
          <w:rFonts w:ascii="Times New Roman" w:hAnsi="Times New Roman" w:cs="Times New Roman"/>
          <w:sz w:val="24"/>
          <w:szCs w:val="24"/>
        </w:rPr>
        <w:t>.1 от документацията. У</w:t>
      </w:r>
      <w:r w:rsidR="007B1EB0" w:rsidRPr="007B1EB0">
        <w:rPr>
          <w:rFonts w:ascii="Times New Roman" w:hAnsi="Times New Roman" w:cs="Times New Roman"/>
          <w:sz w:val="24"/>
          <w:szCs w:val="24"/>
        </w:rPr>
        <w:t>частникът не изпълнил за последните пет години строителството</w:t>
      </w:r>
      <w:r w:rsidR="008A4B5A">
        <w:rPr>
          <w:rFonts w:ascii="Times New Roman" w:hAnsi="Times New Roman" w:cs="Times New Roman"/>
          <w:sz w:val="24"/>
          <w:szCs w:val="24"/>
        </w:rPr>
        <w:t xml:space="preserve"> с предмет и обем, сходен </w:t>
      </w:r>
      <w:r w:rsidR="007B1EB0" w:rsidRPr="007B1EB0">
        <w:rPr>
          <w:rFonts w:ascii="Times New Roman" w:hAnsi="Times New Roman" w:cs="Times New Roman"/>
          <w:sz w:val="24"/>
          <w:szCs w:val="24"/>
        </w:rPr>
        <w:t xml:space="preserve"> с този на обществената поръчка</w:t>
      </w:r>
      <w:r w:rsidR="008A4B5A">
        <w:rPr>
          <w:rFonts w:ascii="Times New Roman" w:hAnsi="Times New Roman" w:cs="Times New Roman"/>
          <w:sz w:val="24"/>
          <w:szCs w:val="24"/>
        </w:rPr>
        <w:t>. Видно</w:t>
      </w:r>
      <w:r w:rsidR="007B1EB0" w:rsidRPr="007B1EB0">
        <w:rPr>
          <w:rFonts w:ascii="Times New Roman" w:hAnsi="Times New Roman" w:cs="Times New Roman"/>
          <w:sz w:val="24"/>
          <w:szCs w:val="24"/>
        </w:rPr>
        <w:t xml:space="preserve"> от представения договор за </w:t>
      </w:r>
      <w:r w:rsidR="008A4B5A">
        <w:rPr>
          <w:rFonts w:ascii="Times New Roman" w:hAnsi="Times New Roman" w:cs="Times New Roman"/>
          <w:sz w:val="24"/>
          <w:szCs w:val="24"/>
        </w:rPr>
        <w:t>о</w:t>
      </w:r>
      <w:r w:rsidR="007B1EB0" w:rsidRPr="007B1EB0">
        <w:rPr>
          <w:rFonts w:ascii="Times New Roman" w:hAnsi="Times New Roman" w:cs="Times New Roman"/>
          <w:sz w:val="24"/>
          <w:szCs w:val="24"/>
        </w:rPr>
        <w:t>бединение, участникът в обединението, който декларира професионален опит е "</w:t>
      </w:r>
      <w:r w:rsidR="00794F5E">
        <w:rPr>
          <w:rFonts w:ascii="Times New Roman" w:hAnsi="Times New Roman" w:cs="Times New Roman"/>
          <w:sz w:val="24"/>
          <w:szCs w:val="24"/>
        </w:rPr>
        <w:t>Каро</w:t>
      </w:r>
      <w:r w:rsidR="007B1EB0" w:rsidRPr="007B1EB0">
        <w:rPr>
          <w:rFonts w:ascii="Times New Roman" w:hAnsi="Times New Roman" w:cs="Times New Roman"/>
          <w:sz w:val="24"/>
          <w:szCs w:val="24"/>
        </w:rPr>
        <w:t xml:space="preserve"> Трейдинг". </w:t>
      </w:r>
      <w:r w:rsidR="00794F5E">
        <w:rPr>
          <w:rFonts w:ascii="Times New Roman" w:hAnsi="Times New Roman" w:cs="Times New Roman"/>
          <w:sz w:val="24"/>
          <w:szCs w:val="24"/>
        </w:rPr>
        <w:t xml:space="preserve">От </w:t>
      </w:r>
      <w:r w:rsidR="00F305FF">
        <w:rPr>
          <w:rFonts w:ascii="Times New Roman" w:hAnsi="Times New Roman" w:cs="Times New Roman"/>
          <w:sz w:val="24"/>
          <w:szCs w:val="24"/>
        </w:rPr>
        <w:t>процентно</w:t>
      </w:r>
      <w:r w:rsidR="00F305FF" w:rsidRPr="007B1EB0">
        <w:rPr>
          <w:rFonts w:ascii="Times New Roman" w:hAnsi="Times New Roman" w:cs="Times New Roman"/>
          <w:sz w:val="24"/>
          <w:szCs w:val="24"/>
        </w:rPr>
        <w:t>то</w:t>
      </w:r>
      <w:r w:rsidR="007B1EB0" w:rsidRPr="007B1EB0">
        <w:rPr>
          <w:rFonts w:ascii="Times New Roman" w:hAnsi="Times New Roman" w:cs="Times New Roman"/>
          <w:sz w:val="24"/>
          <w:szCs w:val="24"/>
        </w:rPr>
        <w:t xml:space="preserve"> разпределение</w:t>
      </w:r>
      <w:r w:rsidR="00794F5E">
        <w:rPr>
          <w:rFonts w:ascii="Times New Roman" w:hAnsi="Times New Roman" w:cs="Times New Roman"/>
          <w:sz w:val="24"/>
          <w:szCs w:val="24"/>
        </w:rPr>
        <w:t>,</w:t>
      </w:r>
      <w:r w:rsidR="007B1EB0" w:rsidRPr="007B1EB0">
        <w:rPr>
          <w:rFonts w:ascii="Times New Roman" w:hAnsi="Times New Roman" w:cs="Times New Roman"/>
          <w:sz w:val="24"/>
          <w:szCs w:val="24"/>
        </w:rPr>
        <w:t xml:space="preserve"> което е представено в член 2 от договора за </w:t>
      </w:r>
      <w:r w:rsidR="00794F5E">
        <w:rPr>
          <w:rFonts w:ascii="Times New Roman" w:hAnsi="Times New Roman" w:cs="Times New Roman"/>
          <w:sz w:val="24"/>
          <w:szCs w:val="24"/>
        </w:rPr>
        <w:t>о</w:t>
      </w:r>
      <w:r w:rsidR="007B1EB0" w:rsidRPr="007B1EB0">
        <w:rPr>
          <w:rFonts w:ascii="Times New Roman" w:hAnsi="Times New Roman" w:cs="Times New Roman"/>
          <w:sz w:val="24"/>
          <w:szCs w:val="24"/>
        </w:rPr>
        <w:t xml:space="preserve">бединение </w:t>
      </w:r>
      <w:r w:rsidR="00794F5E">
        <w:rPr>
          <w:rFonts w:ascii="Times New Roman" w:hAnsi="Times New Roman" w:cs="Times New Roman"/>
          <w:sz w:val="24"/>
          <w:szCs w:val="24"/>
        </w:rPr>
        <w:t xml:space="preserve">процесният участник </w:t>
      </w:r>
      <w:r w:rsidR="007B1EB0" w:rsidRPr="007B1EB0">
        <w:rPr>
          <w:rFonts w:ascii="Times New Roman" w:hAnsi="Times New Roman" w:cs="Times New Roman"/>
          <w:sz w:val="24"/>
          <w:szCs w:val="24"/>
        </w:rPr>
        <w:t xml:space="preserve">притежава </w:t>
      </w:r>
      <w:r w:rsidR="00794F5E">
        <w:rPr>
          <w:rFonts w:ascii="Times New Roman" w:hAnsi="Times New Roman" w:cs="Times New Roman"/>
          <w:sz w:val="24"/>
          <w:szCs w:val="24"/>
        </w:rPr>
        <w:t xml:space="preserve">1% </w:t>
      </w:r>
      <w:r w:rsidR="007B1EB0" w:rsidRPr="007B1EB0">
        <w:rPr>
          <w:rFonts w:ascii="Times New Roman" w:hAnsi="Times New Roman" w:cs="Times New Roman"/>
          <w:sz w:val="24"/>
          <w:szCs w:val="24"/>
        </w:rPr>
        <w:t xml:space="preserve"> участие в обединението.  В този смисъл </w:t>
      </w:r>
      <w:r w:rsidR="00794F5E">
        <w:rPr>
          <w:rFonts w:ascii="Times New Roman" w:hAnsi="Times New Roman" w:cs="Times New Roman"/>
          <w:sz w:val="24"/>
          <w:szCs w:val="24"/>
        </w:rPr>
        <w:t>с</w:t>
      </w:r>
      <w:r w:rsidR="00F305FF">
        <w:rPr>
          <w:rFonts w:ascii="Times New Roman" w:hAnsi="Times New Roman" w:cs="Times New Roman"/>
          <w:sz w:val="24"/>
          <w:szCs w:val="24"/>
        </w:rPr>
        <w:t>ч</w:t>
      </w:r>
      <w:r w:rsidR="007B1EB0" w:rsidRPr="007B1EB0">
        <w:rPr>
          <w:rFonts w:ascii="Times New Roman" w:hAnsi="Times New Roman" w:cs="Times New Roman"/>
          <w:sz w:val="24"/>
          <w:szCs w:val="24"/>
        </w:rPr>
        <w:t>итам</w:t>
      </w:r>
      <w:r w:rsidR="00794F5E">
        <w:rPr>
          <w:rFonts w:ascii="Times New Roman" w:hAnsi="Times New Roman" w:cs="Times New Roman"/>
          <w:sz w:val="24"/>
          <w:szCs w:val="24"/>
        </w:rPr>
        <w:t xml:space="preserve">, </w:t>
      </w:r>
      <w:r w:rsidR="007B1EB0" w:rsidRPr="007B1EB0">
        <w:rPr>
          <w:rFonts w:ascii="Times New Roman" w:hAnsi="Times New Roman" w:cs="Times New Roman"/>
          <w:sz w:val="24"/>
          <w:szCs w:val="24"/>
        </w:rPr>
        <w:t>че не е изпълнен критерият за професионален опит</w:t>
      </w:r>
      <w:r w:rsidR="00794F5E">
        <w:rPr>
          <w:rFonts w:ascii="Times New Roman" w:hAnsi="Times New Roman" w:cs="Times New Roman"/>
          <w:sz w:val="24"/>
          <w:szCs w:val="24"/>
        </w:rPr>
        <w:t>,</w:t>
      </w:r>
      <w:r w:rsidR="007B1EB0" w:rsidRPr="007B1EB0">
        <w:rPr>
          <w:rFonts w:ascii="Times New Roman" w:hAnsi="Times New Roman" w:cs="Times New Roman"/>
          <w:sz w:val="24"/>
          <w:szCs w:val="24"/>
        </w:rPr>
        <w:t xml:space="preserve"> тъй като действително чл</w:t>
      </w:r>
      <w:r w:rsidR="00794F5E">
        <w:rPr>
          <w:rFonts w:ascii="Times New Roman" w:hAnsi="Times New Roman" w:cs="Times New Roman"/>
          <w:sz w:val="24"/>
          <w:szCs w:val="24"/>
        </w:rPr>
        <w:t>.</w:t>
      </w:r>
      <w:r w:rsidR="007B1EB0" w:rsidRPr="007B1EB0">
        <w:rPr>
          <w:rFonts w:ascii="Times New Roman" w:hAnsi="Times New Roman" w:cs="Times New Roman"/>
          <w:sz w:val="24"/>
          <w:szCs w:val="24"/>
        </w:rPr>
        <w:t>5</w:t>
      </w:r>
      <w:r w:rsidR="00794F5E">
        <w:rPr>
          <w:rFonts w:ascii="Times New Roman" w:hAnsi="Times New Roman" w:cs="Times New Roman"/>
          <w:sz w:val="24"/>
          <w:szCs w:val="24"/>
        </w:rPr>
        <w:t xml:space="preserve">9, </w:t>
      </w:r>
      <w:r w:rsidR="007B1EB0" w:rsidRPr="007B1EB0">
        <w:rPr>
          <w:rFonts w:ascii="Times New Roman" w:hAnsi="Times New Roman" w:cs="Times New Roman"/>
          <w:sz w:val="24"/>
          <w:szCs w:val="24"/>
        </w:rPr>
        <w:t>ал</w:t>
      </w:r>
      <w:r w:rsidR="00794F5E">
        <w:rPr>
          <w:rFonts w:ascii="Times New Roman" w:hAnsi="Times New Roman" w:cs="Times New Roman"/>
          <w:sz w:val="24"/>
          <w:szCs w:val="24"/>
        </w:rPr>
        <w:t>.</w:t>
      </w:r>
      <w:r w:rsidR="007B1EB0" w:rsidRPr="007B1EB0">
        <w:rPr>
          <w:rFonts w:ascii="Times New Roman" w:hAnsi="Times New Roman" w:cs="Times New Roman"/>
          <w:sz w:val="24"/>
          <w:szCs w:val="24"/>
        </w:rPr>
        <w:t xml:space="preserve">6 от ЗОП дава възможност критериите за подбор да </w:t>
      </w:r>
      <w:r w:rsidR="00794F5E">
        <w:rPr>
          <w:rFonts w:ascii="Times New Roman" w:hAnsi="Times New Roman" w:cs="Times New Roman"/>
          <w:sz w:val="24"/>
          <w:szCs w:val="24"/>
        </w:rPr>
        <w:t xml:space="preserve">се </w:t>
      </w:r>
      <w:r w:rsidR="007B1EB0" w:rsidRPr="007B1EB0">
        <w:rPr>
          <w:rFonts w:ascii="Times New Roman" w:hAnsi="Times New Roman" w:cs="Times New Roman"/>
          <w:sz w:val="24"/>
          <w:szCs w:val="24"/>
        </w:rPr>
        <w:t xml:space="preserve">докажат един от участниците в </w:t>
      </w:r>
      <w:r w:rsidR="00794F5E">
        <w:rPr>
          <w:rFonts w:ascii="Times New Roman" w:hAnsi="Times New Roman" w:cs="Times New Roman"/>
          <w:sz w:val="24"/>
          <w:szCs w:val="24"/>
        </w:rPr>
        <w:t>о</w:t>
      </w:r>
      <w:r w:rsidR="007B1EB0" w:rsidRPr="007B1EB0">
        <w:rPr>
          <w:rFonts w:ascii="Times New Roman" w:hAnsi="Times New Roman" w:cs="Times New Roman"/>
          <w:sz w:val="24"/>
          <w:szCs w:val="24"/>
        </w:rPr>
        <w:t>бединението</w:t>
      </w:r>
      <w:r w:rsidR="00794581">
        <w:rPr>
          <w:rFonts w:ascii="Times New Roman" w:hAnsi="Times New Roman" w:cs="Times New Roman"/>
          <w:sz w:val="24"/>
          <w:szCs w:val="24"/>
        </w:rPr>
        <w:t>,</w:t>
      </w:r>
      <w:r w:rsidR="007B1EB0" w:rsidRPr="007B1EB0">
        <w:rPr>
          <w:rFonts w:ascii="Times New Roman" w:hAnsi="Times New Roman" w:cs="Times New Roman"/>
          <w:sz w:val="24"/>
          <w:szCs w:val="24"/>
        </w:rPr>
        <w:t xml:space="preserve"> когато не се касае за специален вид условие</w:t>
      </w:r>
      <w:r w:rsidR="00794581">
        <w:rPr>
          <w:rFonts w:ascii="Times New Roman" w:hAnsi="Times New Roman" w:cs="Times New Roman"/>
          <w:sz w:val="24"/>
          <w:szCs w:val="24"/>
        </w:rPr>
        <w:t>,</w:t>
      </w:r>
      <w:r w:rsidR="007B1EB0" w:rsidRPr="007B1EB0">
        <w:rPr>
          <w:rFonts w:ascii="Times New Roman" w:hAnsi="Times New Roman" w:cs="Times New Roman"/>
          <w:sz w:val="24"/>
          <w:szCs w:val="24"/>
        </w:rPr>
        <w:t xml:space="preserve"> уст</w:t>
      </w:r>
      <w:r w:rsidR="00794581">
        <w:rPr>
          <w:rFonts w:ascii="Times New Roman" w:hAnsi="Times New Roman" w:cs="Times New Roman"/>
          <w:sz w:val="24"/>
          <w:szCs w:val="24"/>
        </w:rPr>
        <w:t>ановено в административен акт.</w:t>
      </w:r>
      <w:r w:rsidR="007B1EB0" w:rsidRPr="007B1EB0">
        <w:rPr>
          <w:rFonts w:ascii="Times New Roman" w:hAnsi="Times New Roman" w:cs="Times New Roman"/>
          <w:sz w:val="24"/>
          <w:szCs w:val="24"/>
        </w:rPr>
        <w:t xml:space="preserve"> </w:t>
      </w:r>
      <w:r w:rsidR="00794581">
        <w:rPr>
          <w:rFonts w:ascii="Times New Roman" w:hAnsi="Times New Roman" w:cs="Times New Roman"/>
          <w:sz w:val="24"/>
          <w:szCs w:val="24"/>
        </w:rPr>
        <w:t>П</w:t>
      </w:r>
      <w:r w:rsidR="007B1EB0" w:rsidRPr="007B1EB0">
        <w:rPr>
          <w:rFonts w:ascii="Times New Roman" w:hAnsi="Times New Roman" w:cs="Times New Roman"/>
          <w:sz w:val="24"/>
          <w:szCs w:val="24"/>
        </w:rPr>
        <w:t>осочената законова разпоредба следва да се тълкува в съответствие с европейското законодателство и по-специално чл</w:t>
      </w:r>
      <w:r w:rsidR="00794581">
        <w:rPr>
          <w:rFonts w:ascii="Times New Roman" w:hAnsi="Times New Roman" w:cs="Times New Roman"/>
          <w:sz w:val="24"/>
          <w:szCs w:val="24"/>
        </w:rPr>
        <w:t>.</w:t>
      </w:r>
      <w:r w:rsidR="007B1EB0" w:rsidRPr="007B1EB0">
        <w:rPr>
          <w:rFonts w:ascii="Times New Roman" w:hAnsi="Times New Roman" w:cs="Times New Roman"/>
          <w:sz w:val="24"/>
          <w:szCs w:val="24"/>
        </w:rPr>
        <w:t>63</w:t>
      </w:r>
      <w:r w:rsidR="00794581">
        <w:rPr>
          <w:rFonts w:ascii="Times New Roman" w:hAnsi="Times New Roman" w:cs="Times New Roman"/>
          <w:sz w:val="24"/>
          <w:szCs w:val="24"/>
        </w:rPr>
        <w:t>, §</w:t>
      </w:r>
      <w:r w:rsidR="007B1EB0" w:rsidRPr="007B1EB0">
        <w:rPr>
          <w:rFonts w:ascii="Times New Roman" w:hAnsi="Times New Roman" w:cs="Times New Roman"/>
          <w:sz w:val="24"/>
          <w:szCs w:val="24"/>
        </w:rPr>
        <w:t xml:space="preserve"> 1 от </w:t>
      </w:r>
      <w:r w:rsidR="00794581">
        <w:rPr>
          <w:rFonts w:ascii="Times New Roman" w:hAnsi="Times New Roman" w:cs="Times New Roman"/>
          <w:sz w:val="24"/>
          <w:szCs w:val="24"/>
        </w:rPr>
        <w:t>Д</w:t>
      </w:r>
      <w:r w:rsidR="007B1EB0" w:rsidRPr="007B1EB0">
        <w:rPr>
          <w:rFonts w:ascii="Times New Roman" w:hAnsi="Times New Roman" w:cs="Times New Roman"/>
          <w:sz w:val="24"/>
          <w:szCs w:val="24"/>
        </w:rPr>
        <w:t>иректива 24 от 2014 година</w:t>
      </w:r>
      <w:r w:rsidR="00794581">
        <w:rPr>
          <w:rFonts w:ascii="Times New Roman" w:hAnsi="Times New Roman" w:cs="Times New Roman"/>
          <w:sz w:val="24"/>
          <w:szCs w:val="24"/>
        </w:rPr>
        <w:t xml:space="preserve">, </w:t>
      </w:r>
      <w:r w:rsidR="007B1EB0" w:rsidRPr="007B1EB0">
        <w:rPr>
          <w:rFonts w:ascii="Times New Roman" w:hAnsi="Times New Roman" w:cs="Times New Roman"/>
          <w:sz w:val="24"/>
          <w:szCs w:val="24"/>
        </w:rPr>
        <w:t>предложение четвърто във връзка с предложение първо от същата директива</w:t>
      </w:r>
      <w:r w:rsidR="00794581">
        <w:rPr>
          <w:rFonts w:ascii="Times New Roman" w:hAnsi="Times New Roman" w:cs="Times New Roman"/>
          <w:sz w:val="24"/>
          <w:szCs w:val="24"/>
        </w:rPr>
        <w:t>,</w:t>
      </w:r>
      <w:r w:rsidR="007B1EB0" w:rsidRPr="007B1EB0">
        <w:rPr>
          <w:rFonts w:ascii="Times New Roman" w:hAnsi="Times New Roman" w:cs="Times New Roman"/>
          <w:sz w:val="24"/>
          <w:szCs w:val="24"/>
        </w:rPr>
        <w:t xml:space="preserve"> като следва да се приеме</w:t>
      </w:r>
      <w:r w:rsidR="00794581">
        <w:rPr>
          <w:rFonts w:ascii="Times New Roman" w:hAnsi="Times New Roman" w:cs="Times New Roman"/>
          <w:sz w:val="24"/>
          <w:szCs w:val="24"/>
        </w:rPr>
        <w:t>,</w:t>
      </w:r>
      <w:r w:rsidR="007B1EB0" w:rsidRPr="007B1EB0">
        <w:rPr>
          <w:rFonts w:ascii="Times New Roman" w:hAnsi="Times New Roman" w:cs="Times New Roman"/>
          <w:sz w:val="24"/>
          <w:szCs w:val="24"/>
        </w:rPr>
        <w:t xml:space="preserve"> че </w:t>
      </w:r>
      <w:r w:rsidR="00794581">
        <w:rPr>
          <w:rFonts w:ascii="Times New Roman" w:hAnsi="Times New Roman" w:cs="Times New Roman"/>
          <w:sz w:val="24"/>
          <w:szCs w:val="24"/>
        </w:rPr>
        <w:t>о</w:t>
      </w:r>
      <w:r w:rsidR="007B1EB0" w:rsidRPr="007B1EB0">
        <w:rPr>
          <w:rFonts w:ascii="Times New Roman" w:hAnsi="Times New Roman" w:cs="Times New Roman"/>
          <w:sz w:val="24"/>
          <w:szCs w:val="24"/>
        </w:rPr>
        <w:t xml:space="preserve">бединението </w:t>
      </w:r>
      <w:r w:rsidR="00794581">
        <w:rPr>
          <w:rFonts w:ascii="Times New Roman" w:hAnsi="Times New Roman" w:cs="Times New Roman"/>
          <w:sz w:val="24"/>
          <w:szCs w:val="24"/>
        </w:rPr>
        <w:t xml:space="preserve">- </w:t>
      </w:r>
      <w:r w:rsidR="007B1EB0" w:rsidRPr="007B1EB0">
        <w:rPr>
          <w:rFonts w:ascii="Times New Roman" w:hAnsi="Times New Roman" w:cs="Times New Roman"/>
          <w:sz w:val="24"/>
          <w:szCs w:val="24"/>
        </w:rPr>
        <w:t>участник в процедурата за възлагане на обществена поръчка за строителство или услуга</w:t>
      </w:r>
      <w:r w:rsidR="00794581">
        <w:rPr>
          <w:rFonts w:ascii="Times New Roman" w:hAnsi="Times New Roman" w:cs="Times New Roman"/>
          <w:sz w:val="24"/>
          <w:szCs w:val="24"/>
        </w:rPr>
        <w:t>,</w:t>
      </w:r>
      <w:r w:rsidR="007B1EB0" w:rsidRPr="007B1EB0">
        <w:rPr>
          <w:rFonts w:ascii="Times New Roman" w:hAnsi="Times New Roman" w:cs="Times New Roman"/>
          <w:sz w:val="24"/>
          <w:szCs w:val="24"/>
        </w:rPr>
        <w:t xml:space="preserve"> което не е юридическо лице има право да докаже съответствието </w:t>
      </w:r>
      <w:r w:rsidR="00794581">
        <w:rPr>
          <w:rFonts w:ascii="Times New Roman" w:hAnsi="Times New Roman" w:cs="Times New Roman"/>
          <w:sz w:val="24"/>
          <w:szCs w:val="24"/>
        </w:rPr>
        <w:t xml:space="preserve">си </w:t>
      </w:r>
      <w:r w:rsidR="007B1EB0" w:rsidRPr="007B1EB0">
        <w:rPr>
          <w:rFonts w:ascii="Times New Roman" w:hAnsi="Times New Roman" w:cs="Times New Roman"/>
          <w:sz w:val="24"/>
          <w:szCs w:val="24"/>
        </w:rPr>
        <w:t>с</w:t>
      </w:r>
      <w:r w:rsidR="00794581">
        <w:rPr>
          <w:rFonts w:ascii="Times New Roman" w:hAnsi="Times New Roman" w:cs="Times New Roman"/>
          <w:sz w:val="24"/>
          <w:szCs w:val="24"/>
        </w:rPr>
        <w:t xml:space="preserve"> </w:t>
      </w:r>
      <w:r w:rsidR="007B1EB0" w:rsidRPr="007B1EB0">
        <w:rPr>
          <w:rFonts w:ascii="Times New Roman" w:hAnsi="Times New Roman" w:cs="Times New Roman"/>
          <w:sz w:val="24"/>
          <w:szCs w:val="24"/>
        </w:rPr>
        <w:t>и</w:t>
      </w:r>
      <w:r w:rsidR="00794581">
        <w:rPr>
          <w:rFonts w:ascii="Times New Roman" w:hAnsi="Times New Roman" w:cs="Times New Roman"/>
          <w:sz w:val="24"/>
          <w:szCs w:val="24"/>
        </w:rPr>
        <w:t>зиск</w:t>
      </w:r>
      <w:r w:rsidR="007B1EB0" w:rsidRPr="007B1EB0">
        <w:rPr>
          <w:rFonts w:ascii="Times New Roman" w:hAnsi="Times New Roman" w:cs="Times New Roman"/>
          <w:sz w:val="24"/>
          <w:szCs w:val="24"/>
        </w:rPr>
        <w:t xml:space="preserve">ване на възложителя за предходен опит единствено чрез </w:t>
      </w:r>
      <w:r w:rsidR="00794581">
        <w:rPr>
          <w:rFonts w:ascii="Times New Roman" w:hAnsi="Times New Roman" w:cs="Times New Roman"/>
          <w:sz w:val="24"/>
          <w:szCs w:val="24"/>
        </w:rPr>
        <w:t>опита на участник в о</w:t>
      </w:r>
      <w:r w:rsidR="007B1EB0" w:rsidRPr="007B1EB0">
        <w:rPr>
          <w:rFonts w:ascii="Times New Roman" w:hAnsi="Times New Roman" w:cs="Times New Roman"/>
          <w:sz w:val="24"/>
          <w:szCs w:val="24"/>
        </w:rPr>
        <w:t>бединението</w:t>
      </w:r>
      <w:r w:rsidR="00794581">
        <w:rPr>
          <w:rFonts w:ascii="Times New Roman" w:hAnsi="Times New Roman" w:cs="Times New Roman"/>
          <w:sz w:val="24"/>
          <w:szCs w:val="24"/>
        </w:rPr>
        <w:t>,</w:t>
      </w:r>
      <w:r w:rsidR="007B1EB0" w:rsidRPr="007B1EB0">
        <w:rPr>
          <w:rFonts w:ascii="Times New Roman" w:hAnsi="Times New Roman" w:cs="Times New Roman"/>
          <w:sz w:val="24"/>
          <w:szCs w:val="24"/>
        </w:rPr>
        <w:t xml:space="preserve"> който съобразно разпределението на дейностите ще изпълнява възлагането на строителството и услугата</w:t>
      </w:r>
      <w:r w:rsidR="00794581">
        <w:rPr>
          <w:rFonts w:ascii="Times New Roman" w:hAnsi="Times New Roman" w:cs="Times New Roman"/>
          <w:sz w:val="24"/>
          <w:szCs w:val="24"/>
        </w:rPr>
        <w:t>,</w:t>
      </w:r>
      <w:r w:rsidR="007B1EB0" w:rsidRPr="007B1EB0">
        <w:rPr>
          <w:rFonts w:ascii="Times New Roman" w:hAnsi="Times New Roman" w:cs="Times New Roman"/>
          <w:sz w:val="24"/>
          <w:szCs w:val="24"/>
        </w:rPr>
        <w:t xml:space="preserve"> за които е необходим този капацитет</w:t>
      </w:r>
      <w:r w:rsidR="00794581">
        <w:rPr>
          <w:rFonts w:ascii="Times New Roman" w:hAnsi="Times New Roman" w:cs="Times New Roman"/>
          <w:sz w:val="24"/>
          <w:szCs w:val="24"/>
        </w:rPr>
        <w:t>. С</w:t>
      </w:r>
      <w:r w:rsidR="007B1EB0" w:rsidRPr="007B1EB0">
        <w:rPr>
          <w:rFonts w:ascii="Times New Roman" w:hAnsi="Times New Roman" w:cs="Times New Roman"/>
          <w:sz w:val="24"/>
          <w:szCs w:val="24"/>
        </w:rPr>
        <w:t>читам</w:t>
      </w:r>
      <w:r w:rsidR="00794581">
        <w:rPr>
          <w:rFonts w:ascii="Times New Roman" w:hAnsi="Times New Roman" w:cs="Times New Roman"/>
          <w:sz w:val="24"/>
          <w:szCs w:val="24"/>
        </w:rPr>
        <w:t>, че недвус</w:t>
      </w:r>
      <w:r w:rsidR="007B1EB0" w:rsidRPr="007B1EB0">
        <w:rPr>
          <w:rFonts w:ascii="Times New Roman" w:hAnsi="Times New Roman" w:cs="Times New Roman"/>
          <w:sz w:val="24"/>
          <w:szCs w:val="24"/>
        </w:rPr>
        <w:t xml:space="preserve">мислено следва да се приеме </w:t>
      </w:r>
      <w:r w:rsidR="00794581">
        <w:rPr>
          <w:rFonts w:ascii="Times New Roman" w:hAnsi="Times New Roman" w:cs="Times New Roman"/>
          <w:sz w:val="24"/>
          <w:szCs w:val="24"/>
        </w:rPr>
        <w:t>в</w:t>
      </w:r>
      <w:r w:rsidR="007B1EB0" w:rsidRPr="007B1EB0">
        <w:rPr>
          <w:rFonts w:ascii="Times New Roman" w:hAnsi="Times New Roman" w:cs="Times New Roman"/>
          <w:sz w:val="24"/>
          <w:szCs w:val="24"/>
        </w:rPr>
        <w:t xml:space="preserve"> случая</w:t>
      </w:r>
      <w:r w:rsidR="00794581">
        <w:rPr>
          <w:rFonts w:ascii="Times New Roman" w:hAnsi="Times New Roman" w:cs="Times New Roman"/>
          <w:sz w:val="24"/>
          <w:szCs w:val="24"/>
        </w:rPr>
        <w:t>, че и</w:t>
      </w:r>
      <w:r w:rsidR="007B1EB0" w:rsidRPr="007B1EB0">
        <w:rPr>
          <w:rFonts w:ascii="Times New Roman" w:hAnsi="Times New Roman" w:cs="Times New Roman"/>
          <w:sz w:val="24"/>
          <w:szCs w:val="24"/>
        </w:rPr>
        <w:t xml:space="preserve">майки </w:t>
      </w:r>
      <w:r w:rsidR="00794581">
        <w:rPr>
          <w:rFonts w:ascii="Times New Roman" w:hAnsi="Times New Roman" w:cs="Times New Roman"/>
          <w:sz w:val="24"/>
          <w:szCs w:val="24"/>
        </w:rPr>
        <w:t xml:space="preserve">1% </w:t>
      </w:r>
      <w:r w:rsidR="00794581" w:rsidRPr="007B1EB0">
        <w:rPr>
          <w:rFonts w:ascii="Times New Roman" w:hAnsi="Times New Roman" w:cs="Times New Roman"/>
          <w:sz w:val="24"/>
          <w:szCs w:val="24"/>
        </w:rPr>
        <w:t xml:space="preserve"> </w:t>
      </w:r>
      <w:r w:rsidR="00794581">
        <w:rPr>
          <w:rFonts w:ascii="Times New Roman" w:hAnsi="Times New Roman" w:cs="Times New Roman"/>
          <w:sz w:val="24"/>
          <w:szCs w:val="24"/>
        </w:rPr>
        <w:t>„К</w:t>
      </w:r>
      <w:r w:rsidR="007B1EB0" w:rsidRPr="007B1EB0">
        <w:rPr>
          <w:rFonts w:ascii="Times New Roman" w:hAnsi="Times New Roman" w:cs="Times New Roman"/>
          <w:sz w:val="24"/>
          <w:szCs w:val="24"/>
        </w:rPr>
        <w:t xml:space="preserve">аро </w:t>
      </w:r>
      <w:r w:rsidR="00794581">
        <w:rPr>
          <w:rFonts w:ascii="Times New Roman" w:hAnsi="Times New Roman" w:cs="Times New Roman"/>
          <w:sz w:val="24"/>
          <w:szCs w:val="24"/>
        </w:rPr>
        <w:t>Т</w:t>
      </w:r>
      <w:r w:rsidR="007B1EB0" w:rsidRPr="007B1EB0">
        <w:rPr>
          <w:rFonts w:ascii="Times New Roman" w:hAnsi="Times New Roman" w:cs="Times New Roman"/>
          <w:sz w:val="24"/>
          <w:szCs w:val="24"/>
        </w:rPr>
        <w:t>рейдинг</w:t>
      </w:r>
      <w:r w:rsidR="00794581">
        <w:rPr>
          <w:rFonts w:ascii="Times New Roman" w:hAnsi="Times New Roman" w:cs="Times New Roman"/>
          <w:sz w:val="24"/>
          <w:szCs w:val="24"/>
        </w:rPr>
        <w:t>“</w:t>
      </w:r>
      <w:r w:rsidR="007B1EB0" w:rsidRPr="007B1EB0">
        <w:rPr>
          <w:rFonts w:ascii="Times New Roman" w:hAnsi="Times New Roman" w:cs="Times New Roman"/>
          <w:sz w:val="24"/>
          <w:szCs w:val="24"/>
        </w:rPr>
        <w:t xml:space="preserve"> не е в състояние пропорционалн</w:t>
      </w:r>
      <w:r w:rsidR="00F305FF">
        <w:rPr>
          <w:rFonts w:ascii="Times New Roman" w:hAnsi="Times New Roman" w:cs="Times New Roman"/>
          <w:sz w:val="24"/>
          <w:szCs w:val="24"/>
        </w:rPr>
        <w:t>о да изпълни именно в посочения</w:t>
      </w:r>
      <w:r w:rsidR="007B1EB0" w:rsidRPr="007B1EB0">
        <w:rPr>
          <w:rFonts w:ascii="Times New Roman" w:hAnsi="Times New Roman" w:cs="Times New Roman"/>
          <w:sz w:val="24"/>
          <w:szCs w:val="24"/>
        </w:rPr>
        <w:t xml:space="preserve"> обем строителството и услугата по процедурата</w:t>
      </w:r>
      <w:r w:rsidR="00794581">
        <w:rPr>
          <w:rFonts w:ascii="Times New Roman" w:hAnsi="Times New Roman" w:cs="Times New Roman"/>
          <w:sz w:val="24"/>
          <w:szCs w:val="24"/>
        </w:rPr>
        <w:t>.</w:t>
      </w:r>
    </w:p>
    <w:p w14:paraId="5A8A7B45" w14:textId="73F92086" w:rsidR="009355AF" w:rsidRDefault="007B1EB0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EB0">
        <w:rPr>
          <w:rFonts w:ascii="Times New Roman" w:hAnsi="Times New Roman" w:cs="Times New Roman"/>
          <w:sz w:val="24"/>
          <w:szCs w:val="24"/>
        </w:rPr>
        <w:t>Това е моят първи до</w:t>
      </w:r>
      <w:r w:rsidR="002D1C7B">
        <w:rPr>
          <w:rFonts w:ascii="Times New Roman" w:hAnsi="Times New Roman" w:cs="Times New Roman"/>
          <w:sz w:val="24"/>
          <w:szCs w:val="24"/>
        </w:rPr>
        <w:t>вод. В</w:t>
      </w:r>
      <w:r w:rsidRPr="007B1EB0">
        <w:rPr>
          <w:rFonts w:ascii="Times New Roman" w:hAnsi="Times New Roman" w:cs="Times New Roman"/>
          <w:sz w:val="24"/>
          <w:szCs w:val="24"/>
        </w:rPr>
        <w:t xml:space="preserve"> уточнение на казаното от мен в жалбата по отношение на предложените технически експерти </w:t>
      </w:r>
      <w:r w:rsidR="00141369">
        <w:rPr>
          <w:rFonts w:ascii="Times New Roman" w:hAnsi="Times New Roman" w:cs="Times New Roman"/>
          <w:sz w:val="24"/>
          <w:szCs w:val="24"/>
        </w:rPr>
        <w:t xml:space="preserve">в </w:t>
      </w:r>
      <w:r w:rsidRPr="007B1EB0">
        <w:rPr>
          <w:rFonts w:ascii="Times New Roman" w:hAnsi="Times New Roman" w:cs="Times New Roman"/>
          <w:sz w:val="24"/>
          <w:szCs w:val="24"/>
        </w:rPr>
        <w:t xml:space="preserve">процедурата от обединение </w:t>
      </w:r>
      <w:r w:rsidR="00141369">
        <w:rPr>
          <w:rFonts w:ascii="Times New Roman" w:hAnsi="Times New Roman" w:cs="Times New Roman"/>
          <w:sz w:val="24"/>
          <w:szCs w:val="24"/>
        </w:rPr>
        <w:t>„ПСОВ</w:t>
      </w:r>
      <w:r w:rsidRPr="007B1EB0">
        <w:rPr>
          <w:rFonts w:ascii="Times New Roman" w:hAnsi="Times New Roman" w:cs="Times New Roman"/>
          <w:sz w:val="24"/>
          <w:szCs w:val="24"/>
        </w:rPr>
        <w:t xml:space="preserve"> 21</w:t>
      </w:r>
      <w:r w:rsidR="00141369">
        <w:rPr>
          <w:rFonts w:ascii="Times New Roman" w:hAnsi="Times New Roman" w:cs="Times New Roman"/>
          <w:sz w:val="24"/>
          <w:szCs w:val="24"/>
        </w:rPr>
        <w:t>“ б</w:t>
      </w:r>
      <w:r w:rsidRPr="007B1EB0">
        <w:rPr>
          <w:rFonts w:ascii="Times New Roman" w:hAnsi="Times New Roman" w:cs="Times New Roman"/>
          <w:sz w:val="24"/>
          <w:szCs w:val="24"/>
        </w:rPr>
        <w:t>их искала да представя нови доказателства</w:t>
      </w:r>
      <w:r w:rsidR="00141369">
        <w:rPr>
          <w:rFonts w:ascii="Times New Roman" w:hAnsi="Times New Roman" w:cs="Times New Roman"/>
          <w:sz w:val="24"/>
          <w:szCs w:val="24"/>
        </w:rPr>
        <w:t>,</w:t>
      </w:r>
      <w:r w:rsidRPr="007B1EB0">
        <w:rPr>
          <w:rFonts w:ascii="Times New Roman" w:hAnsi="Times New Roman" w:cs="Times New Roman"/>
          <w:sz w:val="24"/>
          <w:szCs w:val="24"/>
        </w:rPr>
        <w:t xml:space="preserve"> нови по смисъла на </w:t>
      </w:r>
      <w:r w:rsidR="00141369">
        <w:rPr>
          <w:rFonts w:ascii="Times New Roman" w:hAnsi="Times New Roman" w:cs="Times New Roman"/>
          <w:sz w:val="24"/>
          <w:szCs w:val="24"/>
        </w:rPr>
        <w:t>з</w:t>
      </w:r>
      <w:r w:rsidRPr="007B1EB0">
        <w:rPr>
          <w:rFonts w:ascii="Times New Roman" w:hAnsi="Times New Roman" w:cs="Times New Roman"/>
          <w:sz w:val="24"/>
          <w:szCs w:val="24"/>
        </w:rPr>
        <w:t>акона</w:t>
      </w:r>
      <w:r w:rsidR="00141369">
        <w:rPr>
          <w:rFonts w:ascii="Times New Roman" w:hAnsi="Times New Roman" w:cs="Times New Roman"/>
          <w:sz w:val="24"/>
          <w:szCs w:val="24"/>
        </w:rPr>
        <w:t>,</w:t>
      </w:r>
      <w:r w:rsidRPr="007B1EB0">
        <w:rPr>
          <w:rFonts w:ascii="Times New Roman" w:hAnsi="Times New Roman" w:cs="Times New Roman"/>
          <w:sz w:val="24"/>
          <w:szCs w:val="24"/>
        </w:rPr>
        <w:t xml:space="preserve"> за които сме узнали едва днес</w:t>
      </w:r>
      <w:r w:rsidR="00141369">
        <w:rPr>
          <w:rFonts w:ascii="Times New Roman" w:hAnsi="Times New Roman" w:cs="Times New Roman"/>
          <w:sz w:val="24"/>
          <w:szCs w:val="24"/>
        </w:rPr>
        <w:t xml:space="preserve">, като представям писмо. Считам, че доказателството, </w:t>
      </w:r>
      <w:r w:rsidRPr="007B1EB0">
        <w:rPr>
          <w:rFonts w:ascii="Times New Roman" w:hAnsi="Times New Roman" w:cs="Times New Roman"/>
          <w:sz w:val="24"/>
          <w:szCs w:val="24"/>
        </w:rPr>
        <w:t>представляващо ново по смисъла на закона</w:t>
      </w:r>
      <w:r w:rsidR="00141369">
        <w:rPr>
          <w:rFonts w:ascii="Times New Roman" w:hAnsi="Times New Roman" w:cs="Times New Roman"/>
          <w:sz w:val="24"/>
          <w:szCs w:val="24"/>
        </w:rPr>
        <w:t>,</w:t>
      </w:r>
      <w:r w:rsidRPr="007B1EB0">
        <w:rPr>
          <w:rFonts w:ascii="Times New Roman" w:hAnsi="Times New Roman" w:cs="Times New Roman"/>
          <w:sz w:val="24"/>
          <w:szCs w:val="24"/>
        </w:rPr>
        <w:t xml:space="preserve"> следва да бъде прието </w:t>
      </w:r>
      <w:r w:rsidR="00141369">
        <w:rPr>
          <w:rFonts w:ascii="Times New Roman" w:hAnsi="Times New Roman" w:cs="Times New Roman"/>
          <w:sz w:val="24"/>
          <w:szCs w:val="24"/>
        </w:rPr>
        <w:t xml:space="preserve">в </w:t>
      </w:r>
      <w:r w:rsidRPr="007B1EB0">
        <w:rPr>
          <w:rFonts w:ascii="Times New Roman" w:hAnsi="Times New Roman" w:cs="Times New Roman"/>
          <w:sz w:val="24"/>
          <w:szCs w:val="24"/>
        </w:rPr>
        <w:t>настоящото производство</w:t>
      </w:r>
      <w:r w:rsidR="00141369">
        <w:rPr>
          <w:rFonts w:ascii="Times New Roman" w:hAnsi="Times New Roman" w:cs="Times New Roman"/>
          <w:sz w:val="24"/>
          <w:szCs w:val="24"/>
        </w:rPr>
        <w:t>.</w:t>
      </w:r>
      <w:r w:rsidRPr="007B1EB0">
        <w:rPr>
          <w:rFonts w:ascii="Times New Roman" w:hAnsi="Times New Roman" w:cs="Times New Roman"/>
          <w:sz w:val="24"/>
          <w:szCs w:val="24"/>
        </w:rPr>
        <w:t xml:space="preserve"> Следва да се приеме, че по аналогия се прилага АПК, като в този с</w:t>
      </w:r>
      <w:r w:rsidR="00141369">
        <w:rPr>
          <w:rFonts w:ascii="Times New Roman" w:hAnsi="Times New Roman" w:cs="Times New Roman"/>
          <w:sz w:val="24"/>
          <w:szCs w:val="24"/>
        </w:rPr>
        <w:t>м</w:t>
      </w:r>
      <w:r w:rsidR="00F305FF">
        <w:rPr>
          <w:rFonts w:ascii="Times New Roman" w:hAnsi="Times New Roman" w:cs="Times New Roman"/>
          <w:sz w:val="24"/>
          <w:szCs w:val="24"/>
        </w:rPr>
        <w:t xml:space="preserve">исъл </w:t>
      </w:r>
      <w:r w:rsidRPr="007B1EB0">
        <w:rPr>
          <w:rFonts w:ascii="Times New Roman" w:hAnsi="Times New Roman" w:cs="Times New Roman"/>
          <w:sz w:val="24"/>
          <w:szCs w:val="24"/>
        </w:rPr>
        <w:t>считам</w:t>
      </w:r>
      <w:r w:rsidR="009355AF">
        <w:rPr>
          <w:rFonts w:ascii="Times New Roman" w:hAnsi="Times New Roman" w:cs="Times New Roman"/>
          <w:sz w:val="24"/>
          <w:szCs w:val="24"/>
        </w:rPr>
        <w:t>,</w:t>
      </w:r>
      <w:r w:rsidRPr="007B1EB0">
        <w:rPr>
          <w:rFonts w:ascii="Times New Roman" w:hAnsi="Times New Roman" w:cs="Times New Roman"/>
          <w:sz w:val="24"/>
          <w:szCs w:val="24"/>
        </w:rPr>
        <w:t xml:space="preserve"> че е представяйки ново доказателството</w:t>
      </w:r>
      <w:r w:rsidR="009355AF">
        <w:rPr>
          <w:rFonts w:ascii="Times New Roman" w:hAnsi="Times New Roman" w:cs="Times New Roman"/>
          <w:sz w:val="24"/>
          <w:szCs w:val="24"/>
        </w:rPr>
        <w:t>, за</w:t>
      </w:r>
      <w:r w:rsidRPr="007B1EB0">
        <w:rPr>
          <w:rFonts w:ascii="Times New Roman" w:hAnsi="Times New Roman" w:cs="Times New Roman"/>
          <w:sz w:val="24"/>
          <w:szCs w:val="24"/>
        </w:rPr>
        <w:t xml:space="preserve"> което сме узнали едва днес</w:t>
      </w:r>
      <w:r w:rsidR="009355AF">
        <w:rPr>
          <w:rFonts w:ascii="Times New Roman" w:hAnsi="Times New Roman" w:cs="Times New Roman"/>
          <w:sz w:val="24"/>
          <w:szCs w:val="24"/>
        </w:rPr>
        <w:t>,</w:t>
      </w:r>
      <w:r w:rsidRPr="007B1EB0">
        <w:rPr>
          <w:rFonts w:ascii="Times New Roman" w:hAnsi="Times New Roman" w:cs="Times New Roman"/>
          <w:sz w:val="24"/>
          <w:szCs w:val="24"/>
        </w:rPr>
        <w:t xml:space="preserve"> същото следва да бъде прието</w:t>
      </w:r>
      <w:r w:rsidR="009355A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1BBEC4E" w14:textId="42F5D807" w:rsidR="009355AF" w:rsidRDefault="009355AF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7B1EB0" w:rsidRPr="007B1EB0">
        <w:rPr>
          <w:rFonts w:ascii="Times New Roman" w:hAnsi="Times New Roman" w:cs="Times New Roman"/>
          <w:sz w:val="24"/>
          <w:szCs w:val="24"/>
        </w:rPr>
        <w:t>оля уважаемата комисия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7B1EB0" w:rsidRPr="007B1EB0">
        <w:rPr>
          <w:rFonts w:ascii="Times New Roman" w:hAnsi="Times New Roman" w:cs="Times New Roman"/>
          <w:sz w:val="24"/>
          <w:szCs w:val="24"/>
        </w:rPr>
        <w:t xml:space="preserve"> в този смисъл моля уважаемите членове и уважаемата госпожа председател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7B1EB0" w:rsidRPr="007B1EB0">
        <w:rPr>
          <w:rFonts w:ascii="Times New Roman" w:hAnsi="Times New Roman" w:cs="Times New Roman"/>
          <w:sz w:val="24"/>
          <w:szCs w:val="24"/>
        </w:rPr>
        <w:t xml:space="preserve"> да приемат доказателството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7B1EB0" w:rsidRPr="007B1EB0">
        <w:rPr>
          <w:rFonts w:ascii="Times New Roman" w:hAnsi="Times New Roman" w:cs="Times New Roman"/>
          <w:sz w:val="24"/>
          <w:szCs w:val="24"/>
        </w:rPr>
        <w:t xml:space="preserve"> 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="007B1EB0" w:rsidRPr="007B1EB0">
        <w:rPr>
          <w:rFonts w:ascii="Times New Roman" w:hAnsi="Times New Roman" w:cs="Times New Roman"/>
          <w:sz w:val="24"/>
          <w:szCs w:val="24"/>
        </w:rPr>
        <w:t xml:space="preserve"> че също не бъде прието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7B1EB0" w:rsidRPr="007B1EB0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7B1EB0" w:rsidRPr="007B1EB0">
        <w:rPr>
          <w:rFonts w:ascii="Times New Roman" w:hAnsi="Times New Roman" w:cs="Times New Roman"/>
          <w:sz w:val="24"/>
          <w:szCs w:val="24"/>
        </w:rPr>
        <w:t xml:space="preserve"> с което да отмените решението на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7B1EB0" w:rsidRPr="007B1EB0">
        <w:rPr>
          <w:rFonts w:ascii="Times New Roman" w:hAnsi="Times New Roman" w:cs="Times New Roman"/>
          <w:sz w:val="24"/>
          <w:szCs w:val="24"/>
        </w:rPr>
        <w:t xml:space="preserve"> като </w:t>
      </w:r>
      <w:r w:rsidR="007B1EB0" w:rsidRPr="007B1EB0">
        <w:rPr>
          <w:rFonts w:ascii="Times New Roman" w:hAnsi="Times New Roman" w:cs="Times New Roman"/>
          <w:sz w:val="24"/>
          <w:szCs w:val="24"/>
        </w:rPr>
        <w:lastRenderedPageBreak/>
        <w:t>неправилно и незаконосъобразно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7B1EB0" w:rsidRPr="007B1EB0">
        <w:rPr>
          <w:rFonts w:ascii="Times New Roman" w:hAnsi="Times New Roman" w:cs="Times New Roman"/>
          <w:sz w:val="24"/>
          <w:szCs w:val="24"/>
        </w:rPr>
        <w:t xml:space="preserve"> и да върнете преписката за разглеждане</w:t>
      </w:r>
      <w:r>
        <w:rPr>
          <w:rFonts w:ascii="Times New Roman" w:hAnsi="Times New Roman" w:cs="Times New Roman"/>
          <w:sz w:val="24"/>
          <w:szCs w:val="24"/>
        </w:rPr>
        <w:t xml:space="preserve"> от последното законосъобразно</w:t>
      </w:r>
      <w:r w:rsidR="007B1EB0" w:rsidRPr="007B1EB0">
        <w:rPr>
          <w:rFonts w:ascii="Times New Roman" w:hAnsi="Times New Roman" w:cs="Times New Roman"/>
          <w:sz w:val="24"/>
          <w:szCs w:val="24"/>
        </w:rPr>
        <w:t xml:space="preserve"> действие. </w:t>
      </w:r>
    </w:p>
    <w:p w14:paraId="5D387BE9" w14:textId="77777777" w:rsidR="004C2FCD" w:rsidRDefault="004C2FCD" w:rsidP="004C2FC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C79D3E0" w14:textId="5E4376FC" w:rsidR="004C2FCD" w:rsidRDefault="004C2FCD" w:rsidP="004C2FC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Председателят </w:t>
      </w:r>
      <w:r>
        <w:rPr>
          <w:rFonts w:ascii="Times New Roman" w:hAnsi="Times New Roman" w:cs="Times New Roman"/>
          <w:sz w:val="24"/>
          <w:szCs w:val="24"/>
        </w:rPr>
        <w:t xml:space="preserve">на комисията Юлия Ненкова: </w:t>
      </w:r>
    </w:p>
    <w:p w14:paraId="28C20D6C" w14:textId="5AF675BB" w:rsidR="004C2FCD" w:rsidRDefault="004C2FCD" w:rsidP="004C2FCD">
      <w:pPr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основание чл.209, ал.4 от ЗОП считам направеното от жалбоподателя </w:t>
      </w:r>
      <w:r w:rsidRPr="00B8594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искане за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представяне на доказателства за неоснователно</w:t>
      </w:r>
      <w:r w:rsidRPr="00B8594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предвид на което </w:t>
      </w:r>
    </w:p>
    <w:p w14:paraId="3C0F69D7" w14:textId="77777777" w:rsidR="004C2FCD" w:rsidRPr="00B8594E" w:rsidRDefault="004C2FCD" w:rsidP="004C2FCD">
      <w:pPr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3789A1EE" w14:textId="77777777" w:rsidR="004C2FCD" w:rsidRPr="00B8594E" w:rsidRDefault="004C2FCD" w:rsidP="004C2FCD">
      <w:pPr>
        <w:spacing w:after="0"/>
        <w:ind w:firstLine="708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B8594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Определи:</w:t>
      </w:r>
    </w:p>
    <w:p w14:paraId="3615FC0E" w14:textId="77777777" w:rsidR="004C2FCD" w:rsidRPr="00B8594E" w:rsidRDefault="004C2FCD" w:rsidP="004C2FCD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047381B4" w14:textId="77777777" w:rsidR="004C2FCD" w:rsidRDefault="004C2FCD" w:rsidP="004C2FCD">
      <w:pPr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8594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Оставя без уважение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това </w:t>
      </w:r>
      <w:r w:rsidRPr="00B8594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искане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14:paraId="539E5595" w14:textId="77777777" w:rsidR="004C2FCD" w:rsidRDefault="004C2FCD" w:rsidP="004C2F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Д:</w:t>
      </w:r>
    </w:p>
    <w:p w14:paraId="2058B801" w14:textId="48EA1378" w:rsidR="004C2FCD" w:rsidRDefault="004C2FCD" w:rsidP="004C2F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</w:t>
      </w:r>
      <w:r w:rsidRPr="007B1EB0">
        <w:rPr>
          <w:rFonts w:ascii="Times New Roman" w:hAnsi="Times New Roman" w:cs="Times New Roman"/>
          <w:sz w:val="24"/>
          <w:szCs w:val="24"/>
        </w:rPr>
        <w:t xml:space="preserve">оля </w:t>
      </w:r>
      <w:r>
        <w:rPr>
          <w:rFonts w:ascii="Times New Roman" w:hAnsi="Times New Roman" w:cs="Times New Roman"/>
          <w:sz w:val="24"/>
          <w:szCs w:val="24"/>
        </w:rPr>
        <w:t xml:space="preserve">при условията на </w:t>
      </w:r>
      <w:r w:rsidRPr="007B1EB0">
        <w:rPr>
          <w:rFonts w:ascii="Times New Roman" w:hAnsi="Times New Roman" w:cs="Times New Roman"/>
          <w:sz w:val="24"/>
          <w:szCs w:val="24"/>
        </w:rPr>
        <w:t>евентуално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7B1EB0">
        <w:rPr>
          <w:rFonts w:ascii="Times New Roman" w:hAnsi="Times New Roman" w:cs="Times New Roman"/>
          <w:sz w:val="24"/>
          <w:szCs w:val="24"/>
        </w:rPr>
        <w:t xml:space="preserve">т да бъде върната преписката 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7B1EB0">
        <w:rPr>
          <w:rFonts w:ascii="Times New Roman" w:hAnsi="Times New Roman" w:cs="Times New Roman"/>
          <w:sz w:val="24"/>
          <w:szCs w:val="24"/>
        </w:rPr>
        <w:t xml:space="preserve"> прекратява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7B1EB0">
        <w:rPr>
          <w:rFonts w:ascii="Times New Roman" w:hAnsi="Times New Roman" w:cs="Times New Roman"/>
          <w:sz w:val="24"/>
          <w:szCs w:val="24"/>
        </w:rPr>
        <w:t xml:space="preserve"> поради несъответствието на спечелилия участник.</w:t>
      </w:r>
      <w:r w:rsidR="00B6448D">
        <w:rPr>
          <w:rFonts w:ascii="Times New Roman" w:hAnsi="Times New Roman" w:cs="Times New Roman"/>
          <w:sz w:val="24"/>
          <w:szCs w:val="24"/>
        </w:rPr>
        <w:t xml:space="preserve"> Претендирам разноски и адв. хонорар 6000 лева.</w:t>
      </w:r>
    </w:p>
    <w:p w14:paraId="3CE3C02D" w14:textId="77777777" w:rsidR="00D95D3F" w:rsidRDefault="00D95D3F" w:rsidP="00E64A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BBA1672" w14:textId="571D9733" w:rsidR="00E64A03" w:rsidRDefault="003E022B" w:rsidP="00E64A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К</w:t>
      </w:r>
      <w:r w:rsidR="003F28E0">
        <w:rPr>
          <w:rFonts w:ascii="Times New Roman" w:hAnsi="Times New Roman" w:cs="Times New Roman"/>
          <w:sz w:val="24"/>
          <w:szCs w:val="24"/>
        </w:rPr>
        <w:t>.:</w:t>
      </w:r>
    </w:p>
    <w:p w14:paraId="14CFC5DB" w14:textId="371DB99D" w:rsidR="00E64A03" w:rsidRDefault="00E64A03" w:rsidP="00E64A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Уважаема госпожо </w:t>
      </w:r>
      <w:r w:rsidR="004C2FCD" w:rsidRPr="004C2FCD">
        <w:rPr>
          <w:rFonts w:ascii="Times New Roman" w:hAnsi="Times New Roman" w:cs="Times New Roman"/>
          <w:sz w:val="24"/>
          <w:szCs w:val="24"/>
        </w:rPr>
        <w:t>председател</w:t>
      </w:r>
      <w:r w:rsidR="004C2FCD">
        <w:rPr>
          <w:rFonts w:ascii="Times New Roman" w:hAnsi="Times New Roman" w:cs="Times New Roman"/>
          <w:sz w:val="24"/>
          <w:szCs w:val="24"/>
        </w:rPr>
        <w:t>,</w:t>
      </w:r>
      <w:r w:rsidR="004C2FCD" w:rsidRPr="004C2FCD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4C2FCD">
        <w:rPr>
          <w:rFonts w:ascii="Times New Roman" w:hAnsi="Times New Roman" w:cs="Times New Roman"/>
          <w:sz w:val="24"/>
          <w:szCs w:val="24"/>
        </w:rPr>
        <w:t>,</w:t>
      </w:r>
      <w:r w:rsidR="004C2FCD" w:rsidRPr="004C2FCD">
        <w:rPr>
          <w:rFonts w:ascii="Times New Roman" w:hAnsi="Times New Roman" w:cs="Times New Roman"/>
          <w:sz w:val="24"/>
          <w:szCs w:val="24"/>
        </w:rPr>
        <w:t xml:space="preserve"> с което да отхвърлите жалбата на жалбоподателя</w:t>
      </w:r>
      <w:r w:rsidR="00B6448D">
        <w:rPr>
          <w:rFonts w:ascii="Times New Roman" w:hAnsi="Times New Roman" w:cs="Times New Roman"/>
          <w:sz w:val="24"/>
          <w:szCs w:val="24"/>
        </w:rPr>
        <w:t>,</w:t>
      </w:r>
      <w:r w:rsidR="004C2FCD" w:rsidRPr="004C2FCD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B6448D">
        <w:rPr>
          <w:rFonts w:ascii="Times New Roman" w:hAnsi="Times New Roman" w:cs="Times New Roman"/>
          <w:sz w:val="24"/>
          <w:szCs w:val="24"/>
        </w:rPr>
        <w:t>. П</w:t>
      </w:r>
      <w:r w:rsidR="004C2FCD" w:rsidRPr="004C2FCD">
        <w:rPr>
          <w:rFonts w:ascii="Times New Roman" w:hAnsi="Times New Roman" w:cs="Times New Roman"/>
          <w:sz w:val="24"/>
          <w:szCs w:val="24"/>
        </w:rPr>
        <w:t>одробни мотиви сме изложили в становището</w:t>
      </w:r>
      <w:r w:rsidR="00B6448D">
        <w:rPr>
          <w:rFonts w:ascii="Times New Roman" w:hAnsi="Times New Roman" w:cs="Times New Roman"/>
          <w:sz w:val="24"/>
          <w:szCs w:val="24"/>
        </w:rPr>
        <w:t>,</w:t>
      </w:r>
      <w:r w:rsidR="004C2FCD" w:rsidRPr="004C2FCD">
        <w:rPr>
          <w:rFonts w:ascii="Times New Roman" w:hAnsi="Times New Roman" w:cs="Times New Roman"/>
          <w:sz w:val="24"/>
          <w:szCs w:val="24"/>
        </w:rPr>
        <w:t xml:space="preserve"> което е представено пред вас</w:t>
      </w:r>
      <w:r w:rsidR="00B6448D">
        <w:rPr>
          <w:rFonts w:ascii="Times New Roman" w:hAnsi="Times New Roman" w:cs="Times New Roman"/>
          <w:sz w:val="24"/>
          <w:szCs w:val="24"/>
        </w:rPr>
        <w:t>. В</w:t>
      </w:r>
      <w:r w:rsidR="004C2FCD" w:rsidRPr="004C2FCD">
        <w:rPr>
          <w:rFonts w:ascii="Times New Roman" w:hAnsi="Times New Roman" w:cs="Times New Roman"/>
          <w:sz w:val="24"/>
          <w:szCs w:val="24"/>
        </w:rPr>
        <w:t>ъв връзка с изказването на колегата бих искал да обърна внимание</w:t>
      </w:r>
      <w:r w:rsidR="00B6448D">
        <w:rPr>
          <w:rFonts w:ascii="Times New Roman" w:hAnsi="Times New Roman" w:cs="Times New Roman"/>
          <w:sz w:val="24"/>
          <w:szCs w:val="24"/>
        </w:rPr>
        <w:t>,</w:t>
      </w:r>
      <w:r w:rsidR="004C2FCD" w:rsidRPr="004C2FCD">
        <w:rPr>
          <w:rFonts w:ascii="Times New Roman" w:hAnsi="Times New Roman" w:cs="Times New Roman"/>
          <w:sz w:val="24"/>
          <w:szCs w:val="24"/>
        </w:rPr>
        <w:t xml:space="preserve"> че в </w:t>
      </w:r>
      <w:r w:rsidR="00B6448D">
        <w:rPr>
          <w:rFonts w:ascii="Times New Roman" w:hAnsi="Times New Roman" w:cs="Times New Roman"/>
          <w:sz w:val="24"/>
          <w:szCs w:val="24"/>
        </w:rPr>
        <w:t>ЕЕДОП-а, представен от о</w:t>
      </w:r>
      <w:r w:rsidR="004C2FCD" w:rsidRPr="004C2FCD">
        <w:rPr>
          <w:rFonts w:ascii="Times New Roman" w:hAnsi="Times New Roman" w:cs="Times New Roman"/>
          <w:sz w:val="24"/>
          <w:szCs w:val="24"/>
        </w:rPr>
        <w:t>бединението има доказателства за съответствието на участника с условията</w:t>
      </w:r>
      <w:r w:rsidR="00B6448D">
        <w:rPr>
          <w:rFonts w:ascii="Times New Roman" w:hAnsi="Times New Roman" w:cs="Times New Roman"/>
          <w:sz w:val="24"/>
          <w:szCs w:val="24"/>
        </w:rPr>
        <w:t>,</w:t>
      </w:r>
      <w:r w:rsidR="004C2FCD" w:rsidRPr="004C2FCD">
        <w:rPr>
          <w:rFonts w:ascii="Times New Roman" w:hAnsi="Times New Roman" w:cs="Times New Roman"/>
          <w:sz w:val="24"/>
          <w:szCs w:val="24"/>
        </w:rPr>
        <w:t xml:space="preserve"> които са били заложени от възложителя</w:t>
      </w:r>
      <w:r w:rsidR="00B6448D">
        <w:rPr>
          <w:rFonts w:ascii="Times New Roman" w:hAnsi="Times New Roman" w:cs="Times New Roman"/>
          <w:sz w:val="24"/>
          <w:szCs w:val="24"/>
        </w:rPr>
        <w:t>,</w:t>
      </w:r>
      <w:r w:rsidR="004C2FCD" w:rsidRPr="004C2FCD">
        <w:rPr>
          <w:rFonts w:ascii="Times New Roman" w:hAnsi="Times New Roman" w:cs="Times New Roman"/>
          <w:sz w:val="24"/>
          <w:szCs w:val="24"/>
        </w:rPr>
        <w:t xml:space="preserve"> предста</w:t>
      </w:r>
      <w:r w:rsidR="00F305FF">
        <w:rPr>
          <w:rFonts w:ascii="Times New Roman" w:hAnsi="Times New Roman" w:cs="Times New Roman"/>
          <w:sz w:val="24"/>
          <w:szCs w:val="24"/>
        </w:rPr>
        <w:t xml:space="preserve">вям писмени становища. Моля да </w:t>
      </w:r>
      <w:r w:rsidR="004C2FCD" w:rsidRPr="004C2FCD">
        <w:rPr>
          <w:rFonts w:ascii="Times New Roman" w:hAnsi="Times New Roman" w:cs="Times New Roman"/>
          <w:sz w:val="24"/>
          <w:szCs w:val="24"/>
        </w:rPr>
        <w:t xml:space="preserve">ми бъде присъдено </w:t>
      </w:r>
      <w:proofErr w:type="spellStart"/>
      <w:r w:rsidR="004C2FCD" w:rsidRPr="004C2FCD">
        <w:rPr>
          <w:rFonts w:ascii="Times New Roman" w:hAnsi="Times New Roman" w:cs="Times New Roman"/>
          <w:sz w:val="24"/>
          <w:szCs w:val="24"/>
        </w:rPr>
        <w:t>юрисконсул</w:t>
      </w:r>
      <w:r w:rsidR="00B6448D">
        <w:rPr>
          <w:rFonts w:ascii="Times New Roman" w:hAnsi="Times New Roman" w:cs="Times New Roman"/>
          <w:sz w:val="24"/>
          <w:szCs w:val="24"/>
        </w:rPr>
        <w:t>т</w:t>
      </w:r>
      <w:r w:rsidR="004C2FCD" w:rsidRPr="004C2FCD">
        <w:rPr>
          <w:rFonts w:ascii="Times New Roman" w:hAnsi="Times New Roman" w:cs="Times New Roman"/>
          <w:sz w:val="24"/>
          <w:szCs w:val="24"/>
        </w:rPr>
        <w:t>ско</w:t>
      </w:r>
      <w:proofErr w:type="spellEnd"/>
      <w:r w:rsidR="004C2FCD" w:rsidRPr="004C2FCD">
        <w:rPr>
          <w:rFonts w:ascii="Times New Roman" w:hAnsi="Times New Roman" w:cs="Times New Roman"/>
          <w:sz w:val="24"/>
          <w:szCs w:val="24"/>
        </w:rPr>
        <w:t xml:space="preserve"> възнаграждение.</w:t>
      </w:r>
      <w:r w:rsidR="00B6448D">
        <w:rPr>
          <w:rFonts w:ascii="Times New Roman" w:hAnsi="Times New Roman" w:cs="Times New Roman"/>
          <w:sz w:val="24"/>
          <w:szCs w:val="24"/>
        </w:rPr>
        <w:t xml:space="preserve"> </w:t>
      </w:r>
      <w:r w:rsidR="00F31D19" w:rsidRPr="00F31D19">
        <w:rPr>
          <w:rFonts w:ascii="Times New Roman" w:hAnsi="Times New Roman" w:cs="Times New Roman"/>
          <w:sz w:val="24"/>
          <w:szCs w:val="24"/>
        </w:rPr>
        <w:t>Оспорвам за прекомерност възнаграждението.</w:t>
      </w:r>
    </w:p>
    <w:p w14:paraId="04E4F44C" w14:textId="77777777" w:rsidR="00F31D19" w:rsidRPr="00FB2870" w:rsidRDefault="00F31D19" w:rsidP="00E64A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BFEBB82" w14:textId="0C1AF6C6" w:rsidR="005F31B7" w:rsidRDefault="00F87C52" w:rsidP="00D81A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 w:rsidRPr="00E32E6F">
        <w:rPr>
          <w:rFonts w:ascii="Times New Roman" w:hAnsi="Times New Roman" w:cs="Times New Roman"/>
          <w:sz w:val="24"/>
          <w:szCs w:val="24"/>
        </w:rPr>
        <w:t>:</w:t>
      </w:r>
      <w:r w:rsidR="00444974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6C4D0F" w14:textId="77777777" w:rsidR="00444974" w:rsidRPr="000F40F2" w:rsidRDefault="00444974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14:paraId="73D50253" w14:textId="77777777"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14:paraId="4DC72E1A" w14:textId="77777777" w:rsidR="00444974" w:rsidRPr="000F40F2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6D407056" w14:textId="486ABE51" w:rsidR="00444974" w:rsidRDefault="009A648A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6061E6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</w:t>
      </w:r>
      <w:r w:rsidR="0044497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228BBA" w14:textId="77777777" w:rsidR="00444974" w:rsidRPr="000F40F2" w:rsidRDefault="00444974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4573B68" w14:textId="77777777" w:rsidR="00307FC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14:paraId="118EE0A6" w14:textId="77777777" w:rsidR="00307FC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14CE7F1" w14:textId="64CF036A" w:rsidR="00CD0558" w:rsidRDefault="00F87C52" w:rsidP="00CD0558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 w:rsidR="00CD0558">
        <w:rPr>
          <w:rFonts w:ascii="Times New Roman" w:hAnsi="Times New Roman" w:cs="Times New Roman"/>
          <w:sz w:val="24"/>
          <w:szCs w:val="24"/>
        </w:rPr>
        <w:t>:</w:t>
      </w:r>
    </w:p>
    <w:p w14:paraId="6E6AE5C2" w14:textId="77777777" w:rsidR="00CD0558" w:rsidRDefault="00CD0558" w:rsidP="00CD055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5FD422F" w14:textId="0D8DF2B8" w:rsidR="00307FC2" w:rsidRDefault="00CD0558" w:rsidP="00CD055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F87C52">
        <w:rPr>
          <w:rFonts w:ascii="Times New Roman" w:hAnsi="Times New Roman" w:cs="Times New Roman"/>
          <w:sz w:val="24"/>
          <w:szCs w:val="24"/>
        </w:rPr>
        <w:t>Юлия Ненкова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578C3050" w14:textId="77777777" w:rsidR="00CB5042" w:rsidRDefault="00CB5042" w:rsidP="00CB5042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DB9A3D6" w14:textId="77777777" w:rsidR="00307FC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14:paraId="15CF0E94" w14:textId="77777777" w:rsidR="00307FC2" w:rsidRPr="000F40F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36F0255" w14:textId="4E29D803" w:rsidR="00307FC2" w:rsidRDefault="00307FC2" w:rsidP="00307FC2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CD0558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6061E6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70B8DDD1" w14:textId="19E742B3" w:rsidR="009A3B85" w:rsidRDefault="009A3B85">
      <w:bookmarkStart w:id="0" w:name="_GoBack"/>
      <w:bookmarkEnd w:id="0"/>
    </w:p>
    <w:sectPr w:rsidR="009A3B85" w:rsidSect="00067673"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04DE2"/>
    <w:multiLevelType w:val="hybridMultilevel"/>
    <w:tmpl w:val="C07844C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3403453"/>
    <w:multiLevelType w:val="hybridMultilevel"/>
    <w:tmpl w:val="44C81E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3117388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92A7958"/>
    <w:multiLevelType w:val="hybridMultilevel"/>
    <w:tmpl w:val="38FC86D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6"/>
  </w:num>
  <w:num w:numId="6">
    <w:abstractNumId w:val="7"/>
  </w:num>
  <w:num w:numId="7">
    <w:abstractNumId w:val="4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67673"/>
    <w:rsid w:val="00094544"/>
    <w:rsid w:val="000A2BD1"/>
    <w:rsid w:val="000A3D3B"/>
    <w:rsid w:val="000A4E03"/>
    <w:rsid w:val="000A6855"/>
    <w:rsid w:val="000B4648"/>
    <w:rsid w:val="000C1175"/>
    <w:rsid w:val="000E6EFB"/>
    <w:rsid w:val="000F0AAC"/>
    <w:rsid w:val="0010106E"/>
    <w:rsid w:val="00115C08"/>
    <w:rsid w:val="00121A25"/>
    <w:rsid w:val="001260CA"/>
    <w:rsid w:val="001364C2"/>
    <w:rsid w:val="00141369"/>
    <w:rsid w:val="001521D3"/>
    <w:rsid w:val="00155DC5"/>
    <w:rsid w:val="00171A9F"/>
    <w:rsid w:val="0018115D"/>
    <w:rsid w:val="001B0B26"/>
    <w:rsid w:val="001C6416"/>
    <w:rsid w:val="001F7DB6"/>
    <w:rsid w:val="002025A3"/>
    <w:rsid w:val="00205CDE"/>
    <w:rsid w:val="00230E48"/>
    <w:rsid w:val="0023438F"/>
    <w:rsid w:val="002D1C7B"/>
    <w:rsid w:val="00301FC6"/>
    <w:rsid w:val="00305722"/>
    <w:rsid w:val="00307FC2"/>
    <w:rsid w:val="00310E39"/>
    <w:rsid w:val="00322941"/>
    <w:rsid w:val="00324425"/>
    <w:rsid w:val="0033692B"/>
    <w:rsid w:val="003407A2"/>
    <w:rsid w:val="003462CF"/>
    <w:rsid w:val="003521B5"/>
    <w:rsid w:val="00367B9B"/>
    <w:rsid w:val="00373C17"/>
    <w:rsid w:val="00382AF1"/>
    <w:rsid w:val="0038590A"/>
    <w:rsid w:val="00393DFE"/>
    <w:rsid w:val="003A2AA5"/>
    <w:rsid w:val="003D4817"/>
    <w:rsid w:val="003E022B"/>
    <w:rsid w:val="003E229B"/>
    <w:rsid w:val="003E36D1"/>
    <w:rsid w:val="003E70D5"/>
    <w:rsid w:val="003F150E"/>
    <w:rsid w:val="003F28E0"/>
    <w:rsid w:val="00406C27"/>
    <w:rsid w:val="00444974"/>
    <w:rsid w:val="004462A7"/>
    <w:rsid w:val="00457E5A"/>
    <w:rsid w:val="0046234A"/>
    <w:rsid w:val="00490E67"/>
    <w:rsid w:val="004A103F"/>
    <w:rsid w:val="004A30F9"/>
    <w:rsid w:val="004A4735"/>
    <w:rsid w:val="004C2FCD"/>
    <w:rsid w:val="004D2A68"/>
    <w:rsid w:val="004D424E"/>
    <w:rsid w:val="004E50E5"/>
    <w:rsid w:val="005117B5"/>
    <w:rsid w:val="00524A21"/>
    <w:rsid w:val="0052588C"/>
    <w:rsid w:val="005277C1"/>
    <w:rsid w:val="00552885"/>
    <w:rsid w:val="005820BD"/>
    <w:rsid w:val="0059069F"/>
    <w:rsid w:val="00591B6C"/>
    <w:rsid w:val="005D5EDB"/>
    <w:rsid w:val="005E5264"/>
    <w:rsid w:val="005E75B6"/>
    <w:rsid w:val="005F31B7"/>
    <w:rsid w:val="005F461A"/>
    <w:rsid w:val="006061E6"/>
    <w:rsid w:val="006245AE"/>
    <w:rsid w:val="00625709"/>
    <w:rsid w:val="0063278C"/>
    <w:rsid w:val="00652CC5"/>
    <w:rsid w:val="0065725E"/>
    <w:rsid w:val="0067070B"/>
    <w:rsid w:val="00690C3B"/>
    <w:rsid w:val="006A3D40"/>
    <w:rsid w:val="006A59D3"/>
    <w:rsid w:val="006A5BCE"/>
    <w:rsid w:val="006B0378"/>
    <w:rsid w:val="006C0CB2"/>
    <w:rsid w:val="00704F0C"/>
    <w:rsid w:val="00742992"/>
    <w:rsid w:val="007857FD"/>
    <w:rsid w:val="007930FD"/>
    <w:rsid w:val="00794581"/>
    <w:rsid w:val="00794F5E"/>
    <w:rsid w:val="0079780D"/>
    <w:rsid w:val="007A4406"/>
    <w:rsid w:val="007A5615"/>
    <w:rsid w:val="007B1EB0"/>
    <w:rsid w:val="007E791A"/>
    <w:rsid w:val="007F411B"/>
    <w:rsid w:val="0082132C"/>
    <w:rsid w:val="0083647B"/>
    <w:rsid w:val="00873EF8"/>
    <w:rsid w:val="00874711"/>
    <w:rsid w:val="00880AB1"/>
    <w:rsid w:val="008A4B5A"/>
    <w:rsid w:val="008C6E62"/>
    <w:rsid w:val="008E0863"/>
    <w:rsid w:val="009028E1"/>
    <w:rsid w:val="00904CA4"/>
    <w:rsid w:val="00907D2F"/>
    <w:rsid w:val="009157D3"/>
    <w:rsid w:val="00926054"/>
    <w:rsid w:val="009305C4"/>
    <w:rsid w:val="00932541"/>
    <w:rsid w:val="009355AF"/>
    <w:rsid w:val="00967B06"/>
    <w:rsid w:val="009775A7"/>
    <w:rsid w:val="00985E89"/>
    <w:rsid w:val="00987DCC"/>
    <w:rsid w:val="0099062C"/>
    <w:rsid w:val="009A3B85"/>
    <w:rsid w:val="009A434F"/>
    <w:rsid w:val="009A648A"/>
    <w:rsid w:val="009C720D"/>
    <w:rsid w:val="009D7F9E"/>
    <w:rsid w:val="009E16A1"/>
    <w:rsid w:val="00A23787"/>
    <w:rsid w:val="00A3593B"/>
    <w:rsid w:val="00A44D06"/>
    <w:rsid w:val="00A46075"/>
    <w:rsid w:val="00A501F2"/>
    <w:rsid w:val="00A71A3A"/>
    <w:rsid w:val="00A92061"/>
    <w:rsid w:val="00AA6DB8"/>
    <w:rsid w:val="00AC47EC"/>
    <w:rsid w:val="00AF72E7"/>
    <w:rsid w:val="00B019EB"/>
    <w:rsid w:val="00B249B7"/>
    <w:rsid w:val="00B331A5"/>
    <w:rsid w:val="00B33F92"/>
    <w:rsid w:val="00B442F5"/>
    <w:rsid w:val="00B5425B"/>
    <w:rsid w:val="00B6278B"/>
    <w:rsid w:val="00B6448D"/>
    <w:rsid w:val="00B835E6"/>
    <w:rsid w:val="00B8578E"/>
    <w:rsid w:val="00B97F4A"/>
    <w:rsid w:val="00BB3741"/>
    <w:rsid w:val="00BC4237"/>
    <w:rsid w:val="00BD6F08"/>
    <w:rsid w:val="00BE5E09"/>
    <w:rsid w:val="00C012A1"/>
    <w:rsid w:val="00C035E0"/>
    <w:rsid w:val="00C121BD"/>
    <w:rsid w:val="00C130D0"/>
    <w:rsid w:val="00C302D9"/>
    <w:rsid w:val="00C3527C"/>
    <w:rsid w:val="00C364A6"/>
    <w:rsid w:val="00C36BE8"/>
    <w:rsid w:val="00C576BB"/>
    <w:rsid w:val="00C611C9"/>
    <w:rsid w:val="00C7229C"/>
    <w:rsid w:val="00C72B69"/>
    <w:rsid w:val="00C9054C"/>
    <w:rsid w:val="00CB5042"/>
    <w:rsid w:val="00CC1C07"/>
    <w:rsid w:val="00CD0558"/>
    <w:rsid w:val="00CD1B67"/>
    <w:rsid w:val="00CF2F34"/>
    <w:rsid w:val="00CF45DA"/>
    <w:rsid w:val="00D01570"/>
    <w:rsid w:val="00D109FB"/>
    <w:rsid w:val="00D17406"/>
    <w:rsid w:val="00D50DB6"/>
    <w:rsid w:val="00D61646"/>
    <w:rsid w:val="00D6447B"/>
    <w:rsid w:val="00D81AE6"/>
    <w:rsid w:val="00D95D3F"/>
    <w:rsid w:val="00DB1A63"/>
    <w:rsid w:val="00DB6C93"/>
    <w:rsid w:val="00DC0F2A"/>
    <w:rsid w:val="00DD72B5"/>
    <w:rsid w:val="00DF72B1"/>
    <w:rsid w:val="00E16264"/>
    <w:rsid w:val="00E17E93"/>
    <w:rsid w:val="00E2746D"/>
    <w:rsid w:val="00E40659"/>
    <w:rsid w:val="00E5359F"/>
    <w:rsid w:val="00E64A03"/>
    <w:rsid w:val="00E65D17"/>
    <w:rsid w:val="00E8438D"/>
    <w:rsid w:val="00E86400"/>
    <w:rsid w:val="00EA0CD9"/>
    <w:rsid w:val="00EC2B92"/>
    <w:rsid w:val="00EC62B4"/>
    <w:rsid w:val="00EE3161"/>
    <w:rsid w:val="00EE36E6"/>
    <w:rsid w:val="00EE72EB"/>
    <w:rsid w:val="00F11716"/>
    <w:rsid w:val="00F175C2"/>
    <w:rsid w:val="00F305FF"/>
    <w:rsid w:val="00F313CB"/>
    <w:rsid w:val="00F31D19"/>
    <w:rsid w:val="00F41D2F"/>
    <w:rsid w:val="00F46579"/>
    <w:rsid w:val="00F65CF2"/>
    <w:rsid w:val="00F87C52"/>
    <w:rsid w:val="00FA305F"/>
    <w:rsid w:val="00FC5D7F"/>
    <w:rsid w:val="00FD7DDA"/>
    <w:rsid w:val="00FE5664"/>
    <w:rsid w:val="00FF6C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B0FA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230E48"/>
  </w:style>
  <w:style w:type="character" w:customStyle="1" w:styleId="Bodytext2">
    <w:name w:val="Body text (2)"/>
    <w:uiPriority w:val="99"/>
    <w:rsid w:val="004A103F"/>
    <w:rPr>
      <w:rFonts w:ascii="Times New Roman" w:hAnsi="Times New Roman" w:cs="Times New Roman"/>
      <w:b/>
      <w:bCs/>
      <w:spacing w:val="60"/>
      <w:sz w:val="23"/>
      <w:szCs w:val="23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3057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798</Words>
  <Characters>4555</Characters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2022-06-17T13:55:00Z</cp:lastPrinted>
  <dcterms:created xsi:type="dcterms:W3CDTF">2022-06-17T13:55:00Z</dcterms:created>
  <dcterms:modified xsi:type="dcterms:W3CDTF">2022-06-17T13:55:00Z</dcterms:modified>
</cp:coreProperties>
</file>